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AAB" w:rsidRPr="0047176C" w:rsidRDefault="00C87AAB" w:rsidP="00C87AAB">
      <w:pPr>
        <w:spacing w:after="0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7176C">
        <w:rPr>
          <w:rFonts w:ascii="Calibri" w:eastAsia="Calibri" w:hAnsi="Calibri" w:cs="Times New Roman"/>
          <w:b/>
        </w:rPr>
        <w:t xml:space="preserve">                        </w:t>
      </w:r>
    </w:p>
    <w:p w:rsidR="00C87AAB" w:rsidRDefault="00C87AAB" w:rsidP="00C87AAB">
      <w:pPr>
        <w:spacing w:after="0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OA.26.1.</w:t>
      </w:r>
      <w:r w:rsidR="00912119">
        <w:rPr>
          <w:rFonts w:ascii="Times New Roman" w:eastAsia="Calibri" w:hAnsi="Times New Roman" w:cs="Times New Roman"/>
          <w:b/>
          <w:sz w:val="24"/>
          <w:szCs w:val="24"/>
        </w:rPr>
        <w:t>6</w:t>
      </w:r>
      <w:r>
        <w:rPr>
          <w:rFonts w:ascii="Times New Roman" w:eastAsia="Calibri" w:hAnsi="Times New Roman" w:cs="Times New Roman"/>
          <w:b/>
          <w:sz w:val="24"/>
          <w:szCs w:val="24"/>
        </w:rPr>
        <w:t>.202</w:t>
      </w:r>
      <w:r w:rsidR="00FC0263">
        <w:rPr>
          <w:rFonts w:ascii="Times New Roman" w:eastAsia="Calibri" w:hAnsi="Times New Roman" w:cs="Times New Roman"/>
          <w:b/>
          <w:sz w:val="24"/>
          <w:szCs w:val="24"/>
        </w:rPr>
        <w:t>3</w:t>
      </w:r>
    </w:p>
    <w:p w:rsidR="00C87AAB" w:rsidRDefault="00C87AAB" w:rsidP="00C87AAB">
      <w:pPr>
        <w:spacing w:after="0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Załącznik nr </w:t>
      </w:r>
      <w:r w:rsidR="000D367B">
        <w:rPr>
          <w:rFonts w:ascii="Times New Roman" w:eastAsia="Calibri" w:hAnsi="Times New Roman" w:cs="Times New Roman"/>
          <w:b/>
          <w:sz w:val="24"/>
          <w:szCs w:val="24"/>
        </w:rPr>
        <w:t>5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C87AAB" w:rsidRDefault="00C87AAB" w:rsidP="00C87AAB">
      <w:pPr>
        <w:spacing w:after="0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do </w:t>
      </w:r>
      <w:r w:rsidR="000D367B">
        <w:rPr>
          <w:rFonts w:ascii="Times New Roman" w:eastAsia="Calibri" w:hAnsi="Times New Roman" w:cs="Times New Roman"/>
          <w:b/>
          <w:sz w:val="24"/>
          <w:szCs w:val="24"/>
        </w:rPr>
        <w:t>Zapytania Ofertowego</w:t>
      </w:r>
    </w:p>
    <w:p w:rsidR="00C87AAB" w:rsidRPr="0047176C" w:rsidRDefault="00C87AAB" w:rsidP="00C87AAB">
      <w:pPr>
        <w:tabs>
          <w:tab w:val="num" w:pos="14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C87AAB" w:rsidRPr="0047176C" w:rsidRDefault="00C87AAB" w:rsidP="00C87AAB">
      <w:pPr>
        <w:tabs>
          <w:tab w:val="num" w:pos="14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C87AAB" w:rsidRPr="0047176C" w:rsidRDefault="00C87AAB" w:rsidP="00C87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7AAB" w:rsidRPr="0047176C" w:rsidRDefault="00C87AAB" w:rsidP="00C87A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Cs w:val="20"/>
          <w:lang w:eastAsia="pl-PL"/>
        </w:rPr>
        <w:t>WZÓR</w:t>
      </w:r>
    </w:p>
    <w:p w:rsidR="00C87AAB" w:rsidRPr="0047176C" w:rsidRDefault="00C87AAB" w:rsidP="00C87A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</w:p>
    <w:p w:rsidR="00C87AAB" w:rsidRPr="0047176C" w:rsidRDefault="00C87AAB" w:rsidP="00C87A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Cs w:val="20"/>
          <w:lang w:eastAsia="pl-PL"/>
        </w:rPr>
        <w:t>U M O W A   NR   OA ………../202</w:t>
      </w:r>
      <w:r w:rsidR="00FC0263">
        <w:rPr>
          <w:rFonts w:ascii="Times New Roman" w:eastAsia="Times New Roman" w:hAnsi="Times New Roman" w:cs="Times New Roman"/>
          <w:b/>
          <w:szCs w:val="20"/>
          <w:lang w:eastAsia="pl-PL"/>
        </w:rPr>
        <w:t>3</w:t>
      </w:r>
    </w:p>
    <w:p w:rsidR="00C87AAB" w:rsidRPr="0047176C" w:rsidRDefault="00C87AAB" w:rsidP="00C87AA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0"/>
          <w:lang w:eastAsia="pl-PL"/>
        </w:rPr>
      </w:pPr>
    </w:p>
    <w:p w:rsidR="00C87AAB" w:rsidRPr="0047176C" w:rsidRDefault="00C87AAB" w:rsidP="00C87AAB">
      <w:pPr>
        <w:spacing w:after="0" w:line="36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Cs w:val="20"/>
          <w:lang w:eastAsia="pl-PL"/>
        </w:rPr>
        <w:t xml:space="preserve">                                            zawarta w dniu .............................................. r. w Kozienicach</w:t>
      </w:r>
    </w:p>
    <w:p w:rsidR="00C87AAB" w:rsidRPr="0047176C" w:rsidRDefault="00C87AAB" w:rsidP="00C87A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87AAB" w:rsidRPr="0047176C" w:rsidRDefault="00C87AAB" w:rsidP="00C87AA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pomiędzy:</w:t>
      </w:r>
    </w:p>
    <w:p w:rsidR="00C87AAB" w:rsidRPr="0047176C" w:rsidRDefault="00C87AAB" w:rsidP="00C87A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owiatowym Urzędem</w:t>
      </w: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Pracy w Kozienicach,</w:t>
      </w:r>
    </w:p>
    <w:p w:rsidR="00C87AAB" w:rsidRPr="0047176C" w:rsidRDefault="00C87AAB" w:rsidP="00C87A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siedzibą w Kozienicach ,  ul. </w:t>
      </w:r>
      <w:proofErr w:type="spellStart"/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Zdziczów</w:t>
      </w:r>
      <w:proofErr w:type="spellEnd"/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1, </w:t>
      </w:r>
    </w:p>
    <w:p w:rsidR="00C87AAB" w:rsidRPr="0047176C" w:rsidRDefault="00C87AAB" w:rsidP="00C87AA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NIP  812-17-34-685     REGON 671983690</w:t>
      </w:r>
    </w:p>
    <w:p w:rsidR="00C87AAB" w:rsidRPr="0047176C" w:rsidRDefault="00C87AAB" w:rsidP="00C87AA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C87AAB" w:rsidRPr="0047176C" w:rsidRDefault="00C87AAB" w:rsidP="00C87AAB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Pana Jan Mazur – Dyrektora PUP w Kozienicach </w:t>
      </w:r>
    </w:p>
    <w:p w:rsidR="00C87AAB" w:rsidRPr="0047176C" w:rsidRDefault="00C87AAB" w:rsidP="00C87AA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7AAB" w:rsidRPr="0047176C" w:rsidRDefault="00C87AAB" w:rsidP="00C87AA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76C">
        <w:rPr>
          <w:rFonts w:ascii="Times New Roman" w:eastAsia="Calibri" w:hAnsi="Times New Roman" w:cs="Times New Roman"/>
          <w:sz w:val="24"/>
          <w:szCs w:val="24"/>
        </w:rPr>
        <w:t xml:space="preserve">zwanym dalej „Zamawiającym”, </w:t>
      </w:r>
    </w:p>
    <w:p w:rsidR="00C87AAB" w:rsidRPr="0047176C" w:rsidRDefault="00C87AAB" w:rsidP="00C87A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7176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pl-PL"/>
        </w:rPr>
        <w:t>a</w:t>
      </w: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C87AAB" w:rsidRPr="0047176C" w:rsidRDefault="00C87AAB" w:rsidP="00C87A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</w:t>
      </w:r>
    </w:p>
    <w:p w:rsidR="00C87AAB" w:rsidRPr="0047176C" w:rsidRDefault="00C87AAB" w:rsidP="00C87A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siedzibą……………………………………………………… </w:t>
      </w:r>
    </w:p>
    <w:p w:rsidR="00C87AAB" w:rsidRPr="0047176C" w:rsidRDefault="00C87AAB" w:rsidP="00C87A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NIP …………………….., REGON………………………….</w:t>
      </w:r>
    </w:p>
    <w:p w:rsidR="00C87AAB" w:rsidRPr="0047176C" w:rsidRDefault="00C87AAB" w:rsidP="00C87AA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C87AAB" w:rsidRPr="0047176C" w:rsidRDefault="00C87AAB" w:rsidP="00C87AAB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</w:p>
    <w:p w:rsidR="00C87AAB" w:rsidRPr="0047176C" w:rsidRDefault="00C87AAB" w:rsidP="00C87AA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87AAB" w:rsidRDefault="00C87AAB" w:rsidP="00C87AA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zwanym  w dalszej części „Wykonawcą”  </w:t>
      </w:r>
    </w:p>
    <w:p w:rsidR="00C87AAB" w:rsidRDefault="00C87AAB" w:rsidP="00C87AA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7AAB" w:rsidRDefault="00C87AAB" w:rsidP="00C87AA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7AAB" w:rsidRPr="0047176C" w:rsidRDefault="00C87AAB" w:rsidP="00C87AA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7AAB" w:rsidRPr="0040092D" w:rsidRDefault="00C87AAB" w:rsidP="00C87A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9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umowy nie stosuje się ustawy z dnia 11 września 2019 r. Prawo zamówień publicznych, gdyż wartość zamówienia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mniejsza niż </w:t>
      </w:r>
      <w:r w:rsidRPr="0040092D">
        <w:rPr>
          <w:rFonts w:ascii="Times New Roman" w:eastAsia="Times New Roman" w:hAnsi="Times New Roman" w:cs="Times New Roman"/>
          <w:sz w:val="24"/>
          <w:szCs w:val="24"/>
          <w:lang w:eastAsia="pl-PL"/>
        </w:rPr>
        <w:t>130.000 zł.</w:t>
      </w:r>
    </w:p>
    <w:p w:rsidR="00B24406" w:rsidRDefault="00B24406" w:rsidP="00B24406">
      <w:pPr>
        <w:spacing w:line="360" w:lineRule="auto"/>
        <w:rPr>
          <w:b/>
          <w:bCs/>
          <w:szCs w:val="24"/>
        </w:rPr>
      </w:pPr>
    </w:p>
    <w:p w:rsidR="00C87AAB" w:rsidRPr="00E215E7" w:rsidRDefault="00C87AAB" w:rsidP="00B24406">
      <w:pPr>
        <w:spacing w:line="360" w:lineRule="auto"/>
        <w:rPr>
          <w:b/>
          <w:bCs/>
          <w:szCs w:val="24"/>
        </w:rPr>
      </w:pPr>
    </w:p>
    <w:p w:rsidR="00373926" w:rsidRPr="002E109D" w:rsidRDefault="00373926" w:rsidP="0037392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09D">
        <w:rPr>
          <w:rFonts w:ascii="Times New Roman" w:hAnsi="Times New Roman" w:cs="Times New Roman"/>
          <w:b/>
          <w:sz w:val="24"/>
          <w:szCs w:val="24"/>
        </w:rPr>
        <w:lastRenderedPageBreak/>
        <w:t>§ 1 Przedmiot umowy</w:t>
      </w:r>
    </w:p>
    <w:p w:rsidR="00373926" w:rsidRPr="002E109D" w:rsidRDefault="00373926" w:rsidP="00373926">
      <w:pPr>
        <w:pStyle w:val="Tekstpodstawowy"/>
        <w:numPr>
          <w:ilvl w:val="0"/>
          <w:numId w:val="14"/>
        </w:numPr>
        <w:spacing w:line="360" w:lineRule="auto"/>
        <w:ind w:left="284" w:hanging="284"/>
        <w:jc w:val="both"/>
        <w:rPr>
          <w:b w:val="0"/>
          <w:szCs w:val="24"/>
        </w:rPr>
      </w:pPr>
      <w:r w:rsidRPr="002E109D">
        <w:rPr>
          <w:b w:val="0"/>
          <w:szCs w:val="24"/>
        </w:rPr>
        <w:t xml:space="preserve">  Przedmiotem umowy jest zakup materiałów biurowych, wyszczególnionych w załączniku nr 1 do niniejszej umowy.</w:t>
      </w:r>
    </w:p>
    <w:p w:rsidR="00373926" w:rsidRPr="002E109D" w:rsidRDefault="00373926" w:rsidP="00373926">
      <w:pPr>
        <w:pStyle w:val="Tekstpodstawowy"/>
        <w:numPr>
          <w:ilvl w:val="0"/>
          <w:numId w:val="14"/>
        </w:numPr>
        <w:spacing w:line="360" w:lineRule="auto"/>
        <w:ind w:left="284" w:hanging="284"/>
        <w:jc w:val="both"/>
        <w:rPr>
          <w:b w:val="0"/>
          <w:szCs w:val="24"/>
        </w:rPr>
      </w:pPr>
      <w:r w:rsidRPr="002E109D">
        <w:rPr>
          <w:b w:val="0"/>
          <w:szCs w:val="24"/>
        </w:rPr>
        <w:t xml:space="preserve"> Zamawiający zastrzega sobie prawo dokonania zmiany ilości przedmiotu zamówienia wyszczególnionego w załączniku nr 1 do niniejszej umowy, a także ograniczenia przedmiotu umowy  ze względu na potrzeby, których nie jest w stanie przewidzieć w chwili zawarcia umowy.</w:t>
      </w:r>
    </w:p>
    <w:p w:rsidR="00373926" w:rsidRPr="002E109D" w:rsidRDefault="00373926" w:rsidP="00373926">
      <w:pPr>
        <w:pStyle w:val="Tekstpodstawowy"/>
        <w:numPr>
          <w:ilvl w:val="0"/>
          <w:numId w:val="14"/>
        </w:numPr>
        <w:spacing w:line="360" w:lineRule="auto"/>
        <w:ind w:left="284" w:hanging="284"/>
        <w:jc w:val="both"/>
        <w:rPr>
          <w:b w:val="0"/>
          <w:szCs w:val="24"/>
        </w:rPr>
      </w:pPr>
      <w:r w:rsidRPr="002E109D">
        <w:rPr>
          <w:b w:val="0"/>
          <w:szCs w:val="24"/>
        </w:rPr>
        <w:t xml:space="preserve"> Ceny jednostkowe brutto poszczególnych artykułów stanowiących przedmiot umowy, określone zostały w ofercie Wykonawcy stanowiącej załącznik nr 2 do niniejszej umowy i nie podlegają zmianie przez cały okres realizacji umowy.</w:t>
      </w:r>
    </w:p>
    <w:p w:rsidR="00373926" w:rsidRPr="002E109D" w:rsidRDefault="00373926" w:rsidP="00373926">
      <w:pPr>
        <w:pStyle w:val="Tekstpodstawowy"/>
        <w:tabs>
          <w:tab w:val="left" w:pos="720"/>
        </w:tabs>
        <w:suppressAutoHyphens/>
        <w:spacing w:line="360" w:lineRule="auto"/>
        <w:ind w:left="284"/>
        <w:jc w:val="both"/>
        <w:rPr>
          <w:b w:val="0"/>
          <w:spacing w:val="-6"/>
          <w:szCs w:val="24"/>
        </w:rPr>
      </w:pPr>
    </w:p>
    <w:p w:rsidR="00373926" w:rsidRPr="002E109D" w:rsidRDefault="00373926" w:rsidP="00373926">
      <w:pPr>
        <w:pStyle w:val="Tekstpodstawowy"/>
        <w:spacing w:line="360" w:lineRule="auto"/>
        <w:jc w:val="center"/>
        <w:rPr>
          <w:szCs w:val="24"/>
        </w:rPr>
      </w:pPr>
      <w:r w:rsidRPr="002E109D">
        <w:rPr>
          <w:szCs w:val="24"/>
        </w:rPr>
        <w:t>§ 2 Warunki dostawy</w:t>
      </w:r>
    </w:p>
    <w:p w:rsidR="00373926" w:rsidRPr="002E109D" w:rsidRDefault="00373926" w:rsidP="00373926">
      <w:pPr>
        <w:pStyle w:val="Tekstpodstawowy"/>
        <w:numPr>
          <w:ilvl w:val="0"/>
          <w:numId w:val="2"/>
        </w:numPr>
        <w:tabs>
          <w:tab w:val="num" w:pos="360"/>
        </w:tabs>
        <w:spacing w:line="360" w:lineRule="auto"/>
        <w:ind w:left="360"/>
        <w:jc w:val="both"/>
        <w:rPr>
          <w:b w:val="0"/>
          <w:szCs w:val="24"/>
        </w:rPr>
      </w:pPr>
      <w:r w:rsidRPr="002E109D">
        <w:rPr>
          <w:b w:val="0"/>
          <w:szCs w:val="24"/>
        </w:rPr>
        <w:t>Wykonawca zobowiązuje się do dostarczenia przedmiotu umowy określonego w § 1 niniejszej umowy</w:t>
      </w:r>
      <w:r w:rsidRPr="002E109D">
        <w:rPr>
          <w:szCs w:val="24"/>
        </w:rPr>
        <w:t xml:space="preserve"> od </w:t>
      </w:r>
      <w:r w:rsidR="00061D60">
        <w:rPr>
          <w:szCs w:val="24"/>
        </w:rPr>
        <w:t xml:space="preserve">dnia </w:t>
      </w:r>
      <w:r w:rsidR="001A513C">
        <w:rPr>
          <w:szCs w:val="24"/>
        </w:rPr>
        <w:t>podpisania umowy</w:t>
      </w:r>
      <w:r w:rsidRPr="002E109D">
        <w:rPr>
          <w:szCs w:val="24"/>
        </w:rPr>
        <w:t xml:space="preserve"> do</w:t>
      </w:r>
      <w:r w:rsidR="00061D60">
        <w:rPr>
          <w:szCs w:val="24"/>
        </w:rPr>
        <w:t xml:space="preserve"> dnia 30 czerwca</w:t>
      </w:r>
      <w:r w:rsidRPr="002E109D">
        <w:rPr>
          <w:szCs w:val="24"/>
        </w:rPr>
        <w:t xml:space="preserve"> 202</w:t>
      </w:r>
      <w:r w:rsidR="00FC0263">
        <w:rPr>
          <w:szCs w:val="24"/>
        </w:rPr>
        <w:t>4</w:t>
      </w:r>
      <w:r w:rsidRPr="002E109D">
        <w:rPr>
          <w:szCs w:val="24"/>
        </w:rPr>
        <w:t>r.</w:t>
      </w:r>
      <w:r w:rsidRPr="002E109D">
        <w:rPr>
          <w:b w:val="0"/>
          <w:szCs w:val="24"/>
        </w:rPr>
        <w:t xml:space="preserve">, sukcesywnie według bieżących potrzeb Zamawiającego. </w:t>
      </w:r>
    </w:p>
    <w:p w:rsidR="00373926" w:rsidRPr="002E109D" w:rsidRDefault="00373926" w:rsidP="00373926">
      <w:pPr>
        <w:pStyle w:val="Tekstpodstawowy"/>
        <w:numPr>
          <w:ilvl w:val="0"/>
          <w:numId w:val="2"/>
        </w:numPr>
        <w:tabs>
          <w:tab w:val="num" w:pos="360"/>
        </w:tabs>
        <w:spacing w:line="360" w:lineRule="auto"/>
        <w:ind w:left="360"/>
        <w:jc w:val="both"/>
        <w:rPr>
          <w:b w:val="0"/>
          <w:szCs w:val="24"/>
        </w:rPr>
      </w:pPr>
      <w:r w:rsidRPr="002E109D">
        <w:rPr>
          <w:b w:val="0"/>
          <w:szCs w:val="24"/>
        </w:rPr>
        <w:t>Realizacja umowy w zakresie określonym w § 2 pkt 1 będzie następować na podstawie odrębnych zleceń, przekazywanych przez Zamawiającego drogą mailową lub faksem lub pocztą.</w:t>
      </w:r>
    </w:p>
    <w:p w:rsidR="00373926" w:rsidRPr="002E109D" w:rsidRDefault="00373926" w:rsidP="00373926">
      <w:pPr>
        <w:pStyle w:val="Tekstpodstawowy"/>
        <w:numPr>
          <w:ilvl w:val="0"/>
          <w:numId w:val="2"/>
        </w:numPr>
        <w:tabs>
          <w:tab w:val="num" w:pos="360"/>
        </w:tabs>
        <w:spacing w:line="360" w:lineRule="auto"/>
        <w:ind w:left="360"/>
        <w:jc w:val="both"/>
        <w:rPr>
          <w:b w:val="0"/>
          <w:szCs w:val="24"/>
        </w:rPr>
      </w:pPr>
      <w:r w:rsidRPr="002E109D">
        <w:rPr>
          <w:b w:val="0"/>
          <w:szCs w:val="24"/>
        </w:rPr>
        <w:t xml:space="preserve">Każdorazowy termin dostarczenia materiałów biurowych następować będzie w </w:t>
      </w:r>
      <w:r w:rsidRPr="002E109D">
        <w:rPr>
          <w:szCs w:val="24"/>
        </w:rPr>
        <w:t xml:space="preserve">terminie …………..dni roboczych </w:t>
      </w:r>
      <w:r w:rsidRPr="002E109D">
        <w:rPr>
          <w:b w:val="0"/>
          <w:szCs w:val="24"/>
        </w:rPr>
        <w:t>na podstawie pisemnego zlecenia złożonego przez Zamawiającego. Termin będzie liczony od następnego dnia po przekazanym zleceniu.</w:t>
      </w:r>
    </w:p>
    <w:p w:rsidR="00373926" w:rsidRPr="002E109D" w:rsidRDefault="00373926" w:rsidP="00373926">
      <w:pPr>
        <w:pStyle w:val="Tekstpodstawowy"/>
        <w:numPr>
          <w:ilvl w:val="0"/>
          <w:numId w:val="2"/>
        </w:numPr>
        <w:tabs>
          <w:tab w:val="num" w:pos="360"/>
        </w:tabs>
        <w:spacing w:line="360" w:lineRule="auto"/>
        <w:ind w:left="360"/>
        <w:jc w:val="both"/>
        <w:rPr>
          <w:b w:val="0"/>
          <w:szCs w:val="24"/>
        </w:rPr>
      </w:pPr>
      <w:r w:rsidRPr="002E109D">
        <w:rPr>
          <w:b w:val="0"/>
          <w:szCs w:val="24"/>
        </w:rPr>
        <w:t>Odbiór przedmiotu umowy nastąpi, po przekazaniu Zamawiającemu materiałów biurowych, oraz po potwierdzeniu zgodności dostarczonego towaru.</w:t>
      </w:r>
    </w:p>
    <w:p w:rsidR="00373926" w:rsidRPr="002E109D" w:rsidRDefault="00373926" w:rsidP="00373926">
      <w:pPr>
        <w:pStyle w:val="Tekstpodstawowy"/>
        <w:numPr>
          <w:ilvl w:val="0"/>
          <w:numId w:val="2"/>
        </w:numPr>
        <w:tabs>
          <w:tab w:val="num" w:pos="360"/>
        </w:tabs>
        <w:spacing w:line="360" w:lineRule="auto"/>
        <w:ind w:left="360"/>
        <w:jc w:val="both"/>
        <w:rPr>
          <w:b w:val="0"/>
          <w:szCs w:val="24"/>
        </w:rPr>
      </w:pPr>
      <w:r w:rsidRPr="002E109D">
        <w:rPr>
          <w:b w:val="0"/>
          <w:szCs w:val="24"/>
        </w:rPr>
        <w:t>Zamawiający zobowiązuje się do odbioru przedmiotu umowy oraz do zapłaty umówionej ceny. Każdorazowo obowiązywać będą ceny jednostkowe zawarte w ofercie Wykonawcy.</w:t>
      </w:r>
    </w:p>
    <w:p w:rsidR="00373926" w:rsidRPr="002E109D" w:rsidRDefault="00373926" w:rsidP="00373926">
      <w:pPr>
        <w:pStyle w:val="Tekstpodstawowy"/>
        <w:numPr>
          <w:ilvl w:val="0"/>
          <w:numId w:val="2"/>
        </w:numPr>
        <w:tabs>
          <w:tab w:val="num" w:pos="360"/>
        </w:tabs>
        <w:spacing w:line="360" w:lineRule="auto"/>
        <w:ind w:left="360"/>
        <w:jc w:val="both"/>
        <w:rPr>
          <w:b w:val="0"/>
          <w:szCs w:val="24"/>
        </w:rPr>
      </w:pPr>
      <w:r w:rsidRPr="002E109D">
        <w:rPr>
          <w:b w:val="0"/>
          <w:szCs w:val="24"/>
        </w:rPr>
        <w:t xml:space="preserve">Miejscem realizacji umowy jest Powiatowy Urząd Pracy w Kozienicach ul. </w:t>
      </w:r>
      <w:proofErr w:type="spellStart"/>
      <w:r w:rsidRPr="002E109D">
        <w:rPr>
          <w:b w:val="0"/>
          <w:szCs w:val="24"/>
        </w:rPr>
        <w:t>Zdziczów</w:t>
      </w:r>
      <w:proofErr w:type="spellEnd"/>
      <w:r w:rsidRPr="002E109D">
        <w:rPr>
          <w:b w:val="0"/>
          <w:szCs w:val="24"/>
        </w:rPr>
        <w:t xml:space="preserve"> 1,         26-900 Kozienice. </w:t>
      </w:r>
    </w:p>
    <w:p w:rsidR="00373926" w:rsidRPr="00DF3E47" w:rsidRDefault="00373926" w:rsidP="00373926">
      <w:pPr>
        <w:pStyle w:val="Tekstpodstawowy"/>
        <w:numPr>
          <w:ilvl w:val="0"/>
          <w:numId w:val="2"/>
        </w:numPr>
        <w:tabs>
          <w:tab w:val="num" w:pos="360"/>
        </w:tabs>
        <w:spacing w:line="360" w:lineRule="auto"/>
        <w:ind w:left="360"/>
        <w:jc w:val="both"/>
        <w:rPr>
          <w:b w:val="0"/>
          <w:szCs w:val="24"/>
        </w:rPr>
      </w:pPr>
      <w:r w:rsidRPr="002E109D">
        <w:rPr>
          <w:b w:val="0"/>
          <w:szCs w:val="24"/>
        </w:rPr>
        <w:t>Koszt związany z dostawą przedmiotu zamówienia do siedziby Zamawiającego ponosi Wykonawca.</w:t>
      </w:r>
    </w:p>
    <w:p w:rsidR="00373926" w:rsidRPr="002E109D" w:rsidRDefault="00373926" w:rsidP="00373926">
      <w:pPr>
        <w:pStyle w:val="Tekstpodstawowy"/>
        <w:spacing w:line="360" w:lineRule="auto"/>
        <w:jc w:val="center"/>
        <w:rPr>
          <w:szCs w:val="24"/>
        </w:rPr>
      </w:pPr>
      <w:r w:rsidRPr="002E109D">
        <w:rPr>
          <w:szCs w:val="24"/>
        </w:rPr>
        <w:t>§ 3 Wynagrodzenie umowne</w:t>
      </w:r>
    </w:p>
    <w:p w:rsidR="00373926" w:rsidRPr="002E109D" w:rsidRDefault="00373926" w:rsidP="00373926">
      <w:pPr>
        <w:pStyle w:val="Tekstpodstawowy"/>
        <w:spacing w:line="360" w:lineRule="auto"/>
        <w:ind w:left="284" w:hanging="284"/>
        <w:jc w:val="both"/>
        <w:rPr>
          <w:b w:val="0"/>
          <w:szCs w:val="24"/>
        </w:rPr>
      </w:pPr>
      <w:r w:rsidRPr="002E109D">
        <w:rPr>
          <w:szCs w:val="24"/>
        </w:rPr>
        <w:t>1.</w:t>
      </w:r>
      <w:r w:rsidRPr="002E109D">
        <w:rPr>
          <w:b w:val="0"/>
          <w:szCs w:val="24"/>
        </w:rPr>
        <w:t xml:space="preserve"> Wynagrodzenie Wykonawcy zostanie naliczone w oparciu o faktyczną ilość dostarczonego przedmiotu zamówienia zgodnego ze zleceniem Zamawiającego, na podstawie cen jednostkowych brutto określonych w załączniku  nr 2 do niniejszej umowy tj. ofercie Wykonawcy.</w:t>
      </w:r>
    </w:p>
    <w:p w:rsidR="00373926" w:rsidRPr="002E109D" w:rsidRDefault="00373926" w:rsidP="00373926">
      <w:pPr>
        <w:pStyle w:val="Tekstpodstawowy"/>
        <w:spacing w:line="276" w:lineRule="auto"/>
        <w:ind w:left="284" w:hanging="284"/>
        <w:jc w:val="both"/>
        <w:rPr>
          <w:b w:val="0"/>
          <w:szCs w:val="24"/>
        </w:rPr>
      </w:pPr>
    </w:p>
    <w:p w:rsidR="00373926" w:rsidRPr="002E109D" w:rsidRDefault="00373926" w:rsidP="00373926">
      <w:pPr>
        <w:pStyle w:val="Tekstpodstawowy"/>
        <w:spacing w:line="360" w:lineRule="auto"/>
        <w:jc w:val="center"/>
        <w:rPr>
          <w:szCs w:val="24"/>
        </w:rPr>
      </w:pPr>
      <w:r w:rsidRPr="002E109D">
        <w:rPr>
          <w:szCs w:val="24"/>
        </w:rPr>
        <w:t>§ 4 Warunki płatności</w:t>
      </w:r>
    </w:p>
    <w:p w:rsidR="00373926" w:rsidRPr="002E109D" w:rsidRDefault="00373926" w:rsidP="00373926">
      <w:pPr>
        <w:pStyle w:val="Tekstpodstawowy"/>
        <w:numPr>
          <w:ilvl w:val="0"/>
          <w:numId w:val="3"/>
        </w:numPr>
        <w:tabs>
          <w:tab w:val="num" w:pos="360"/>
          <w:tab w:val="left" w:pos="6521"/>
          <w:tab w:val="left" w:pos="6663"/>
        </w:tabs>
        <w:spacing w:line="360" w:lineRule="auto"/>
        <w:ind w:left="360"/>
        <w:rPr>
          <w:szCs w:val="24"/>
        </w:rPr>
      </w:pPr>
      <w:r w:rsidRPr="002E109D">
        <w:rPr>
          <w:b w:val="0"/>
          <w:szCs w:val="24"/>
        </w:rPr>
        <w:t xml:space="preserve">Zapłata należności nastąpi każdorazowo przelewem na </w:t>
      </w:r>
      <w:r w:rsidRPr="002E109D">
        <w:rPr>
          <w:szCs w:val="24"/>
        </w:rPr>
        <w:t xml:space="preserve">konto Wykonawcy                                          nr …………………………. </w:t>
      </w:r>
      <w:r w:rsidRPr="002E109D">
        <w:rPr>
          <w:b w:val="0"/>
          <w:szCs w:val="24"/>
        </w:rPr>
        <w:t>prowadzone przez</w:t>
      </w:r>
      <w:r w:rsidRPr="002E109D">
        <w:rPr>
          <w:szCs w:val="24"/>
        </w:rPr>
        <w:t xml:space="preserve"> ………………………………………..</w:t>
      </w:r>
      <w:r w:rsidRPr="002E109D">
        <w:rPr>
          <w:b w:val="0"/>
          <w:szCs w:val="24"/>
        </w:rPr>
        <w:t>… w ciągu 14 dni od dnia otrzymania  prawidłowo wystawionej faktury za zrealizowaną część przedmiotu umowy określonego w § 1.</w:t>
      </w:r>
    </w:p>
    <w:p w:rsidR="00373926" w:rsidRPr="002E109D" w:rsidRDefault="00373926" w:rsidP="00373926">
      <w:pPr>
        <w:pStyle w:val="Tekstpodstawowy"/>
        <w:numPr>
          <w:ilvl w:val="0"/>
          <w:numId w:val="3"/>
        </w:numPr>
        <w:tabs>
          <w:tab w:val="num" w:pos="360"/>
        </w:tabs>
        <w:spacing w:line="360" w:lineRule="auto"/>
        <w:ind w:left="360"/>
        <w:jc w:val="both"/>
        <w:rPr>
          <w:b w:val="0"/>
          <w:szCs w:val="24"/>
        </w:rPr>
      </w:pPr>
      <w:r w:rsidRPr="002E109D">
        <w:rPr>
          <w:b w:val="0"/>
          <w:szCs w:val="24"/>
        </w:rPr>
        <w:t>Zamawiający nie jest płatnikiem podatku VAT, upoważnia Wykonawcę do wystawiania faktury bez jego podpisu.</w:t>
      </w:r>
    </w:p>
    <w:p w:rsidR="00373926" w:rsidRPr="002E109D" w:rsidRDefault="00373926" w:rsidP="00373926">
      <w:pPr>
        <w:pStyle w:val="Tekstpodstawowy"/>
        <w:numPr>
          <w:ilvl w:val="0"/>
          <w:numId w:val="3"/>
        </w:numPr>
        <w:tabs>
          <w:tab w:val="clear" w:pos="720"/>
          <w:tab w:val="num" w:pos="426"/>
        </w:tabs>
        <w:spacing w:line="360" w:lineRule="auto"/>
        <w:ind w:hanging="720"/>
        <w:rPr>
          <w:szCs w:val="24"/>
        </w:rPr>
      </w:pPr>
      <w:r w:rsidRPr="002E109D">
        <w:rPr>
          <w:b w:val="0"/>
          <w:szCs w:val="24"/>
        </w:rPr>
        <w:t xml:space="preserve">Nr  NIP Zamawiającego: </w:t>
      </w:r>
      <w:r w:rsidRPr="002E109D">
        <w:rPr>
          <w:szCs w:val="24"/>
        </w:rPr>
        <w:t>812-17-34 –685.</w:t>
      </w:r>
    </w:p>
    <w:p w:rsidR="00373926" w:rsidRPr="001E3029" w:rsidRDefault="00373926" w:rsidP="0037392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109D">
        <w:rPr>
          <w:rFonts w:ascii="Times New Roman" w:hAnsi="Times New Roman" w:cs="Times New Roman"/>
          <w:sz w:val="24"/>
          <w:szCs w:val="24"/>
        </w:rPr>
        <w:t xml:space="preserve">       Nr NIP Wykonawcy:    </w:t>
      </w:r>
      <w:r w:rsidRPr="002E109D">
        <w:rPr>
          <w:rFonts w:ascii="Times New Roman" w:hAnsi="Times New Roman" w:cs="Times New Roman"/>
          <w:b/>
          <w:bCs/>
          <w:sz w:val="24"/>
          <w:szCs w:val="24"/>
        </w:rPr>
        <w:t>…………………..</w:t>
      </w:r>
    </w:p>
    <w:p w:rsidR="00373926" w:rsidRPr="002E109D" w:rsidRDefault="00373926" w:rsidP="00373926">
      <w:pPr>
        <w:pStyle w:val="Tekstpodstawowy"/>
        <w:spacing w:line="360" w:lineRule="auto"/>
        <w:jc w:val="center"/>
        <w:rPr>
          <w:szCs w:val="24"/>
        </w:rPr>
      </w:pPr>
      <w:r w:rsidRPr="002E109D">
        <w:rPr>
          <w:szCs w:val="24"/>
        </w:rPr>
        <w:t>§ 5 Jakość przedmiotu umowy</w:t>
      </w:r>
    </w:p>
    <w:p w:rsidR="00373926" w:rsidRPr="002E109D" w:rsidRDefault="00373926" w:rsidP="00373926">
      <w:pPr>
        <w:pStyle w:val="Tekstpodstawowy"/>
        <w:numPr>
          <w:ilvl w:val="0"/>
          <w:numId w:val="13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2E109D">
        <w:rPr>
          <w:b w:val="0"/>
          <w:szCs w:val="24"/>
        </w:rPr>
        <w:t>Strony ustalają, że jakość przedmiotu umowy odpowiadać będzie obowiązującym wymaganiom Zamawiającego określonym w Zapytaniu ofertowym.</w:t>
      </w:r>
    </w:p>
    <w:p w:rsidR="00373926" w:rsidRPr="002E109D" w:rsidRDefault="00373926" w:rsidP="00373926">
      <w:pPr>
        <w:pStyle w:val="Akapitzlist"/>
        <w:numPr>
          <w:ilvl w:val="0"/>
          <w:numId w:val="13"/>
        </w:numPr>
        <w:tabs>
          <w:tab w:val="left" w:pos="-180"/>
        </w:tabs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E109D">
        <w:rPr>
          <w:rFonts w:ascii="Times New Roman" w:hAnsi="Times New Roman" w:cs="Times New Roman"/>
          <w:sz w:val="24"/>
          <w:szCs w:val="24"/>
        </w:rPr>
        <w:t>Wykonawca zobowiązuje się dostarczyć artykuły biurowe stanowiące przedmiot umowy, których minimalny termin ważności wynosi 12 miesięcy.</w:t>
      </w:r>
    </w:p>
    <w:p w:rsidR="00373926" w:rsidRPr="002E109D" w:rsidRDefault="00373926" w:rsidP="00373926">
      <w:pPr>
        <w:pStyle w:val="Akapitzlist"/>
        <w:numPr>
          <w:ilvl w:val="0"/>
          <w:numId w:val="13"/>
        </w:numPr>
        <w:tabs>
          <w:tab w:val="left" w:pos="-180"/>
        </w:tabs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E109D">
        <w:rPr>
          <w:rFonts w:ascii="Times New Roman" w:hAnsi="Times New Roman" w:cs="Times New Roman"/>
          <w:sz w:val="24"/>
          <w:szCs w:val="24"/>
        </w:rPr>
        <w:t>Termin ważności rozpoczyna się z dniem dostarczenia materiałów biurowych do Zamawiającego.</w:t>
      </w:r>
    </w:p>
    <w:p w:rsidR="00373926" w:rsidRPr="002E109D" w:rsidRDefault="00373926" w:rsidP="00373926">
      <w:pPr>
        <w:pStyle w:val="Akapitzlist"/>
        <w:numPr>
          <w:ilvl w:val="0"/>
          <w:numId w:val="13"/>
        </w:numPr>
        <w:tabs>
          <w:tab w:val="left" w:pos="-180"/>
        </w:tabs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E109D">
        <w:rPr>
          <w:rFonts w:ascii="Times New Roman" w:hAnsi="Times New Roman" w:cs="Times New Roman"/>
          <w:sz w:val="24"/>
          <w:szCs w:val="24"/>
        </w:rPr>
        <w:t>Wykonawca udziela Zamawiającemu gwarancji jakości, że dostarczony przedmiot umowy jest fabrycznie nowy i wolny od wad oraz odpowiada, co do jakości wymogom wyrobów dopuszczonych do obrotu.</w:t>
      </w:r>
    </w:p>
    <w:p w:rsidR="00373926" w:rsidRPr="002E109D" w:rsidRDefault="00373926" w:rsidP="00373926">
      <w:pPr>
        <w:pStyle w:val="Akapitzlist"/>
        <w:numPr>
          <w:ilvl w:val="0"/>
          <w:numId w:val="13"/>
        </w:numPr>
        <w:tabs>
          <w:tab w:val="left" w:pos="-180"/>
        </w:tabs>
        <w:spacing w:after="0" w:line="360" w:lineRule="auto"/>
        <w:ind w:left="357" w:right="51" w:hanging="357"/>
        <w:jc w:val="both"/>
        <w:rPr>
          <w:rFonts w:ascii="Times New Roman" w:hAnsi="Times New Roman" w:cs="Times New Roman"/>
          <w:sz w:val="24"/>
          <w:szCs w:val="24"/>
        </w:rPr>
      </w:pPr>
      <w:r w:rsidRPr="002E109D">
        <w:rPr>
          <w:rFonts w:ascii="Times New Roman" w:hAnsi="Times New Roman" w:cs="Times New Roman"/>
          <w:sz w:val="24"/>
          <w:szCs w:val="24"/>
        </w:rPr>
        <w:t>W przypadku dostarczenia wadliwego przedmiotu umowy, zwłaszcza złej jakości, Wykonawca zobowiązuje się na własny koszt i ryzyko, do wymiany na pełnowartościowy.</w:t>
      </w:r>
    </w:p>
    <w:p w:rsidR="00373926" w:rsidRPr="00F22356" w:rsidRDefault="00373926" w:rsidP="00F22356">
      <w:pPr>
        <w:pStyle w:val="Akapitzlist"/>
        <w:numPr>
          <w:ilvl w:val="0"/>
          <w:numId w:val="13"/>
        </w:numPr>
        <w:tabs>
          <w:tab w:val="left" w:pos="-180"/>
        </w:tabs>
        <w:spacing w:after="0" w:line="360" w:lineRule="auto"/>
        <w:ind w:left="357" w:right="51" w:hanging="357"/>
        <w:jc w:val="both"/>
        <w:rPr>
          <w:rFonts w:ascii="Times New Roman" w:hAnsi="Times New Roman" w:cs="Times New Roman"/>
          <w:sz w:val="24"/>
          <w:szCs w:val="24"/>
        </w:rPr>
      </w:pPr>
      <w:r w:rsidRPr="002E109D">
        <w:rPr>
          <w:rFonts w:ascii="Times New Roman" w:hAnsi="Times New Roman" w:cs="Times New Roman"/>
          <w:sz w:val="24"/>
          <w:szCs w:val="24"/>
        </w:rPr>
        <w:t>Reklamacje zgłoszone przez Zamawiającego z tytułu jakości dostarczonego przedmiotu umowy opisanego w załączniku do umowy, załatwiane będą przez Wykonawcę niezwłocznie, nie później niż w ciągu 3 dni  od chwili zgłoszenia drogą pisemną, faxem bądź e-mailem.</w:t>
      </w:r>
    </w:p>
    <w:p w:rsidR="00373926" w:rsidRPr="002E109D" w:rsidRDefault="00373926" w:rsidP="00373926">
      <w:pPr>
        <w:pStyle w:val="Tekstpodstawowy"/>
        <w:spacing w:line="360" w:lineRule="auto"/>
        <w:jc w:val="center"/>
        <w:rPr>
          <w:szCs w:val="24"/>
        </w:rPr>
      </w:pPr>
      <w:r w:rsidRPr="002E109D">
        <w:rPr>
          <w:szCs w:val="24"/>
        </w:rPr>
        <w:t>§ 6 Odpowiedzialność stron</w:t>
      </w:r>
    </w:p>
    <w:p w:rsidR="00373926" w:rsidRPr="002E109D" w:rsidRDefault="00373926" w:rsidP="00373926">
      <w:pPr>
        <w:pStyle w:val="Tekstpodstawowy"/>
        <w:numPr>
          <w:ilvl w:val="3"/>
          <w:numId w:val="4"/>
        </w:numPr>
        <w:tabs>
          <w:tab w:val="clear" w:pos="2880"/>
        </w:tabs>
        <w:spacing w:line="360" w:lineRule="auto"/>
        <w:ind w:left="284" w:hanging="284"/>
        <w:jc w:val="both"/>
        <w:rPr>
          <w:b w:val="0"/>
          <w:szCs w:val="24"/>
        </w:rPr>
      </w:pPr>
      <w:r w:rsidRPr="002E109D">
        <w:rPr>
          <w:b w:val="0"/>
          <w:szCs w:val="24"/>
        </w:rPr>
        <w:t>Do współpracy w sprawach związanych z wykonaniem umowy upoważnia się:</w:t>
      </w:r>
    </w:p>
    <w:p w:rsidR="00373926" w:rsidRPr="002E109D" w:rsidRDefault="00373926" w:rsidP="00373926">
      <w:pPr>
        <w:pStyle w:val="Tekstpodstawowy"/>
        <w:spacing w:line="360" w:lineRule="auto"/>
        <w:ind w:left="284"/>
        <w:jc w:val="both"/>
        <w:rPr>
          <w:szCs w:val="24"/>
        </w:rPr>
      </w:pPr>
      <w:r w:rsidRPr="002E109D">
        <w:rPr>
          <w:b w:val="0"/>
          <w:szCs w:val="24"/>
        </w:rPr>
        <w:t xml:space="preserve">a) ze strony Zamawiającego: </w:t>
      </w:r>
      <w:r w:rsidRPr="002E109D">
        <w:rPr>
          <w:szCs w:val="24"/>
        </w:rPr>
        <w:t>Iwona Jakubowska</w:t>
      </w:r>
    </w:p>
    <w:p w:rsidR="00373926" w:rsidRPr="002E109D" w:rsidRDefault="00373926" w:rsidP="00373926">
      <w:pPr>
        <w:pStyle w:val="Tekstpodstawowy"/>
        <w:spacing w:line="360" w:lineRule="auto"/>
        <w:ind w:left="284"/>
        <w:jc w:val="both"/>
        <w:rPr>
          <w:b w:val="0"/>
          <w:szCs w:val="24"/>
        </w:rPr>
      </w:pPr>
      <w:r w:rsidRPr="002E109D">
        <w:rPr>
          <w:b w:val="0"/>
          <w:szCs w:val="24"/>
        </w:rPr>
        <w:t>b) ze strony Wykonawcy:…………………………………………………………………….</w:t>
      </w:r>
    </w:p>
    <w:p w:rsidR="00373926" w:rsidRPr="00F22356" w:rsidRDefault="00373926" w:rsidP="00F22356">
      <w:pPr>
        <w:pStyle w:val="Tekstpodstawowy"/>
        <w:numPr>
          <w:ilvl w:val="3"/>
          <w:numId w:val="4"/>
        </w:numPr>
        <w:tabs>
          <w:tab w:val="clear" w:pos="2880"/>
        </w:tabs>
        <w:spacing w:line="360" w:lineRule="auto"/>
        <w:ind w:left="284" w:hanging="284"/>
        <w:jc w:val="both"/>
        <w:rPr>
          <w:b w:val="0"/>
          <w:szCs w:val="24"/>
        </w:rPr>
      </w:pPr>
      <w:r w:rsidRPr="002E109D">
        <w:rPr>
          <w:b w:val="0"/>
          <w:szCs w:val="24"/>
        </w:rPr>
        <w:t>Zamiana osób, o których mowa w ust. 1 następuje poprzez pisemne powiadomienie.</w:t>
      </w:r>
    </w:p>
    <w:p w:rsidR="00F22356" w:rsidRDefault="00F22356" w:rsidP="0037392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926" w:rsidRPr="002E109D" w:rsidRDefault="00373926" w:rsidP="00F2235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09D">
        <w:rPr>
          <w:rFonts w:ascii="Times New Roman" w:hAnsi="Times New Roman" w:cs="Times New Roman"/>
          <w:b/>
          <w:sz w:val="24"/>
          <w:szCs w:val="24"/>
        </w:rPr>
        <w:t>§ 7 Kary umowne</w:t>
      </w:r>
    </w:p>
    <w:p w:rsidR="00373926" w:rsidRPr="002E109D" w:rsidRDefault="00373926" w:rsidP="00F223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109D">
        <w:rPr>
          <w:rFonts w:ascii="Times New Roman" w:eastAsia="Times New Roman" w:hAnsi="Times New Roman" w:cs="Times New Roman"/>
          <w:sz w:val="24"/>
          <w:szCs w:val="24"/>
          <w:lang w:eastAsia="pl-PL"/>
        </w:rPr>
        <w:t>1. Wykonawca zobowiązuje się zapłacić Zamawiającemu kary umowne:</w:t>
      </w:r>
    </w:p>
    <w:p w:rsidR="00373926" w:rsidRPr="002E109D" w:rsidRDefault="00373926" w:rsidP="00373926">
      <w:pPr>
        <w:pStyle w:val="Akapitzlist"/>
        <w:numPr>
          <w:ilvl w:val="0"/>
          <w:numId w:val="2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109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przypadku niewykonania lub nienależytego wykonania przedmiotu umowy                                w wysokości 20 % wartości umowy wskazanej § 3,</w:t>
      </w:r>
    </w:p>
    <w:p w:rsidR="00373926" w:rsidRPr="002E109D" w:rsidRDefault="00373926" w:rsidP="00373926">
      <w:pPr>
        <w:pStyle w:val="Akapitzlist"/>
        <w:numPr>
          <w:ilvl w:val="0"/>
          <w:numId w:val="2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109D">
        <w:rPr>
          <w:rFonts w:ascii="Times New Roman" w:eastAsia="Times New Roman" w:hAnsi="Times New Roman" w:cs="Times New Roman"/>
          <w:sz w:val="24"/>
          <w:szCs w:val="24"/>
          <w:lang w:eastAsia="pl-PL"/>
        </w:rPr>
        <w:t>za każdy dzień zwłoki w realizacji przedmiotu umowy w wysokości 0,5 % wartości przedmiotu umowy.</w:t>
      </w:r>
    </w:p>
    <w:p w:rsidR="00373926" w:rsidRPr="002E109D" w:rsidRDefault="00373926" w:rsidP="00373926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109D">
        <w:rPr>
          <w:rFonts w:ascii="Times New Roman" w:eastAsia="Times New Roman" w:hAnsi="Times New Roman" w:cs="Times New Roman"/>
          <w:sz w:val="24"/>
          <w:szCs w:val="24"/>
          <w:lang w:eastAsia="pl-PL"/>
        </w:rPr>
        <w:t>2. Zamawiający w razie wystąpienia zwłoki w realizacji zamówienia może wyznaczyć dodatkowy termin dostarczenia przedmiotu nie rezygnując z kar umownych.</w:t>
      </w:r>
    </w:p>
    <w:p w:rsidR="00373926" w:rsidRPr="002E109D" w:rsidRDefault="00373926" w:rsidP="00373926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1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 Zamawiający zobowiązuje się zapłacić Wykonawcy kary umowne w wysokości 20 % wartości umowy w razie odstąpienia przez Wykonawcę od umowy z powodu okoliczności, za które ponosi odpowiedzialność Zamawiający. </w:t>
      </w:r>
    </w:p>
    <w:p w:rsidR="00373926" w:rsidRDefault="00373926" w:rsidP="00373926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109D">
        <w:rPr>
          <w:rFonts w:ascii="Times New Roman" w:eastAsia="Times New Roman" w:hAnsi="Times New Roman" w:cs="Times New Roman"/>
          <w:sz w:val="24"/>
          <w:szCs w:val="24"/>
          <w:lang w:eastAsia="pl-PL"/>
        </w:rPr>
        <w:t>4. Jeżeli kara umowna nie będzie pokrywać poniesionej szkody, strony mogą dochodzić odszkodowania uzupełniającego na zasadach ogólnych.</w:t>
      </w:r>
    </w:p>
    <w:p w:rsidR="00373926" w:rsidRPr="001E3029" w:rsidRDefault="00373926" w:rsidP="00373926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73926" w:rsidRPr="002E109D" w:rsidRDefault="00373926" w:rsidP="00373926">
      <w:pPr>
        <w:spacing w:after="0" w:line="360" w:lineRule="auto"/>
        <w:jc w:val="center"/>
        <w:rPr>
          <w:rFonts w:ascii="Times New Roman" w:eastAsia="Calibri" w:hAnsi="Times New Roman" w:cs="Times New Roman"/>
          <w:b/>
          <w:spacing w:val="-6"/>
          <w:sz w:val="24"/>
          <w:szCs w:val="24"/>
        </w:rPr>
      </w:pPr>
      <w:r w:rsidRPr="002E109D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§ 8  </w:t>
      </w:r>
      <w:r w:rsidRPr="002E109D">
        <w:rPr>
          <w:rFonts w:ascii="Times New Roman" w:eastAsia="Calibri" w:hAnsi="Times New Roman" w:cs="Times New Roman"/>
          <w:b/>
          <w:spacing w:val="-6"/>
          <w:sz w:val="24"/>
          <w:szCs w:val="24"/>
        </w:rPr>
        <w:t>Zmiana postanowień umowy</w:t>
      </w:r>
    </w:p>
    <w:p w:rsidR="00373926" w:rsidRPr="001E3029" w:rsidRDefault="00373926" w:rsidP="00373926">
      <w:pPr>
        <w:numPr>
          <w:ilvl w:val="0"/>
          <w:numId w:val="17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1E3029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Wszelkie zmiany umowy wymagają formy pisemnej w postaci aneksu pod rygorem nieważności. </w:t>
      </w:r>
    </w:p>
    <w:p w:rsidR="00373926" w:rsidRPr="001E3029" w:rsidRDefault="00373926" w:rsidP="00373926">
      <w:pPr>
        <w:spacing w:after="0" w:line="360" w:lineRule="auto"/>
        <w:ind w:left="220" w:hanging="2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3029">
        <w:rPr>
          <w:rFonts w:ascii="Times New Roman" w:eastAsia="Calibri" w:hAnsi="Times New Roman" w:cs="Times New Roman"/>
          <w:sz w:val="24"/>
          <w:szCs w:val="24"/>
        </w:rPr>
        <w:t>2. Zakazuje się zmian postanowień zawartej umowy w stosunku do treści oferty, na podstawie której dokonano wyboru Wykonawcy, chyba że konieczność wprowadzenia takich zmian wynika z okoliczności, których nie można było przewidzieć w chwili zawarcia umowy lub zmiany te są korzystne dla Zamawiającego.</w:t>
      </w:r>
    </w:p>
    <w:p w:rsidR="00373926" w:rsidRPr="001E3029" w:rsidRDefault="00373926" w:rsidP="00373926">
      <w:pPr>
        <w:spacing w:after="0" w:line="360" w:lineRule="auto"/>
        <w:ind w:left="220" w:hanging="2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3029">
        <w:rPr>
          <w:rFonts w:ascii="Times New Roman" w:eastAsia="Calibri" w:hAnsi="Times New Roman" w:cs="Times New Roman"/>
          <w:sz w:val="24"/>
          <w:szCs w:val="24"/>
        </w:rPr>
        <w:t>3. W razie wystąpienia istotnej zmiany okoliczności powodującej, że wykonanie umowy nie leży w interesie publicznym, czego nie można było przewidzieć w chwili zawarcia umowy, Zamawiający może odstąpić od umowy w terminie 30 dni od powzięcia wiadomości                            o powyższych okolicznościach. W takim wypadku Wykonawca może żądać jedynie wynagrodzenia należnego mu z tytułu wykonania części umowy.</w:t>
      </w:r>
    </w:p>
    <w:p w:rsidR="00373926" w:rsidRPr="001E3029" w:rsidRDefault="00373926" w:rsidP="00373926">
      <w:pPr>
        <w:spacing w:after="0" w:line="360" w:lineRule="auto"/>
        <w:ind w:left="220" w:hanging="2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3029">
        <w:rPr>
          <w:rFonts w:ascii="Times New Roman" w:eastAsia="Calibri" w:hAnsi="Times New Roman" w:cs="Times New Roman"/>
          <w:sz w:val="24"/>
          <w:szCs w:val="24"/>
        </w:rPr>
        <w:t xml:space="preserve">4. Nie stanowi zmian umowy: </w:t>
      </w:r>
    </w:p>
    <w:p w:rsidR="00373926" w:rsidRPr="001E3029" w:rsidRDefault="00373926" w:rsidP="00373926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3029">
        <w:rPr>
          <w:rFonts w:ascii="Times New Roman" w:eastAsia="Calibri" w:hAnsi="Times New Roman" w:cs="Times New Roman"/>
          <w:sz w:val="24"/>
          <w:szCs w:val="24"/>
        </w:rPr>
        <w:t>a) zmiana danych związanych z obsługą  administracyjno- organizacyjną umowy (np. zmiana rachunku bankowego)</w:t>
      </w:r>
    </w:p>
    <w:p w:rsidR="00373926" w:rsidRPr="001E3029" w:rsidRDefault="00373926" w:rsidP="00373926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3029">
        <w:rPr>
          <w:rFonts w:ascii="Times New Roman" w:eastAsia="Calibri" w:hAnsi="Times New Roman" w:cs="Times New Roman"/>
          <w:sz w:val="24"/>
          <w:szCs w:val="24"/>
        </w:rPr>
        <w:t>b) zmiany danych teleadresowych.</w:t>
      </w:r>
    </w:p>
    <w:p w:rsidR="00373926" w:rsidRPr="002E109D" w:rsidRDefault="00373926" w:rsidP="00373926">
      <w:pPr>
        <w:ind w:left="220" w:firstLine="34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109D">
        <w:rPr>
          <w:rFonts w:ascii="Times New Roman" w:eastAsia="Calibri" w:hAnsi="Times New Roman" w:cs="Times New Roman"/>
          <w:sz w:val="24"/>
          <w:szCs w:val="24"/>
        </w:rPr>
        <w:t xml:space="preserve">c) zmiana osób wymienionych w </w:t>
      </w:r>
      <w:r w:rsidRPr="002E109D">
        <w:rPr>
          <w:rFonts w:ascii="Times New Roman" w:hAnsi="Times New Roman" w:cs="Times New Roman"/>
          <w:sz w:val="24"/>
          <w:szCs w:val="24"/>
        </w:rPr>
        <w:t>§ 6 ust. 1.</w:t>
      </w:r>
    </w:p>
    <w:p w:rsidR="00373926" w:rsidRPr="002E109D" w:rsidRDefault="00061D60" w:rsidP="00F2235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9  Odstąpienie od</w:t>
      </w:r>
      <w:r w:rsidR="00373926" w:rsidRPr="002E109D">
        <w:rPr>
          <w:rFonts w:ascii="Times New Roman" w:hAnsi="Times New Roman" w:cs="Times New Roman"/>
          <w:b/>
          <w:sz w:val="24"/>
          <w:szCs w:val="24"/>
        </w:rPr>
        <w:t xml:space="preserve"> umowy</w:t>
      </w:r>
    </w:p>
    <w:p w:rsidR="00373926" w:rsidRPr="002E109D" w:rsidRDefault="00373926" w:rsidP="00F22356">
      <w:pPr>
        <w:numPr>
          <w:ilvl w:val="1"/>
          <w:numId w:val="6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109D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Zamawiającemu przysługuje prawo do odstąpienia od umowy  z  przyczyn  zawinionych przez Wykonawcę:</w:t>
      </w:r>
    </w:p>
    <w:p w:rsidR="00373926" w:rsidRPr="001E3029" w:rsidRDefault="00373926" w:rsidP="00F22356">
      <w:pPr>
        <w:spacing w:after="0" w:line="360" w:lineRule="auto"/>
        <w:ind w:left="285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1E3029">
        <w:rPr>
          <w:rFonts w:ascii="Times New Roman" w:hAnsi="Times New Roman" w:cs="Times New Roman"/>
          <w:sz w:val="24"/>
          <w:szCs w:val="24"/>
        </w:rPr>
        <w:t>a) w przypadku dwukrotnego nieterminowego zrealizowania zlecenia,</w:t>
      </w:r>
    </w:p>
    <w:p w:rsidR="00373926" w:rsidRPr="001E3029" w:rsidRDefault="00373926" w:rsidP="00373926">
      <w:pPr>
        <w:spacing w:after="0" w:line="360" w:lineRule="auto"/>
        <w:ind w:left="284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1E3029">
        <w:rPr>
          <w:rFonts w:ascii="Times New Roman" w:hAnsi="Times New Roman" w:cs="Times New Roman"/>
          <w:sz w:val="24"/>
          <w:szCs w:val="24"/>
        </w:rPr>
        <w:t>b)  w przypadku dwukrotnej dostawy wadliwego przedmiotu umowy,</w:t>
      </w:r>
    </w:p>
    <w:p w:rsidR="00373926" w:rsidRPr="001E3029" w:rsidRDefault="00373926" w:rsidP="00373926">
      <w:pPr>
        <w:spacing w:after="0" w:line="360" w:lineRule="auto"/>
        <w:ind w:left="285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1E3029">
        <w:rPr>
          <w:rFonts w:ascii="Times New Roman" w:hAnsi="Times New Roman" w:cs="Times New Roman"/>
          <w:sz w:val="24"/>
          <w:szCs w:val="24"/>
        </w:rPr>
        <w:t>c)  w przypadku braku realizacji przedmiotu umowy.</w:t>
      </w:r>
    </w:p>
    <w:p w:rsidR="00373926" w:rsidRPr="002E109D" w:rsidRDefault="00373926" w:rsidP="00373926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1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2.</w:t>
      </w:r>
      <w:r w:rsidRPr="002E1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Wykonawcy przysługuje prawo do odstąpienia od umowy w przypadku dwukrotnej nieterminowej zapłaty za dostarczony przedmiot umowy.</w:t>
      </w:r>
    </w:p>
    <w:p w:rsidR="00373926" w:rsidRPr="002E109D" w:rsidRDefault="00373926" w:rsidP="00373926">
      <w:pPr>
        <w:tabs>
          <w:tab w:val="left" w:pos="4962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1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Zamawiający może odstąpić od umowy w terminie 30 dni od powzięcia wiadomości </w:t>
      </w:r>
      <w:r w:rsidRPr="002E109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okolicznościach, o których mowa w § 9 ust. 1. Odstąpienie wymaga formy pisemnej pod rygorem nieważności oraz powinno zawierać uzasadnienie faktyczne i prawne.</w:t>
      </w:r>
    </w:p>
    <w:p w:rsidR="00373926" w:rsidRPr="002E109D" w:rsidRDefault="00373926" w:rsidP="00373926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109D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może odstąpić od umowy w razie wystąpienia istotnej zmiany okoliczności powodującej, że wykonanie umowy nie leży w interesie publicznym, czego nie można było wcześniej przewidzieć. Zamawiający może odstąpić od umowy w terminie 30 dni od powzięcia wiadomości o okolicznościach, o których mowa w § 9 ust. 4. Odstąpienie wymaga formy pisemnej pod rygorem nieważności oraz powinno zawierać uzasadnienie faktyczne i prawne.</w:t>
      </w:r>
    </w:p>
    <w:p w:rsidR="00373926" w:rsidRPr="002E109D" w:rsidRDefault="00373926" w:rsidP="00373926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109D">
        <w:rPr>
          <w:rFonts w:ascii="Times New Roman" w:eastAsia="Times New Roman" w:hAnsi="Times New Roman" w:cs="Times New Roman"/>
          <w:sz w:val="24"/>
          <w:szCs w:val="24"/>
          <w:lang w:eastAsia="pl-PL"/>
        </w:rPr>
        <w:t>Stronom przysługuje prawo odstąpienia od niniejszej umowy wyłącznie w przypadkach przewidzianych w niniejszej umowie.</w:t>
      </w:r>
    </w:p>
    <w:p w:rsidR="00373926" w:rsidRPr="002E109D" w:rsidRDefault="00373926" w:rsidP="00F223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3926" w:rsidRPr="002E109D" w:rsidRDefault="00373926" w:rsidP="00F2235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09D">
        <w:rPr>
          <w:rFonts w:ascii="Times New Roman" w:hAnsi="Times New Roman" w:cs="Times New Roman"/>
          <w:b/>
          <w:sz w:val="24"/>
          <w:szCs w:val="24"/>
        </w:rPr>
        <w:t>§ 10 Postanowienia końcowe</w:t>
      </w:r>
    </w:p>
    <w:p w:rsidR="00373926" w:rsidRPr="002E109D" w:rsidRDefault="00373926" w:rsidP="00F22356">
      <w:pPr>
        <w:numPr>
          <w:ilvl w:val="1"/>
          <w:numId w:val="7"/>
        </w:numPr>
        <w:tabs>
          <w:tab w:val="clear" w:pos="144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109D">
        <w:rPr>
          <w:rFonts w:ascii="Times New Roman" w:hAnsi="Times New Roman" w:cs="Times New Roman"/>
          <w:sz w:val="24"/>
          <w:szCs w:val="24"/>
        </w:rPr>
        <w:t>Spory, mogące wyniknąć przy wykonywaniu niniejszej umowy, strony zobowiązują się rozstrzygnąć polubownie, w razie braku możliwości polubownego załatwienia sporów, będą one rozstrzygane przez właściwy Sąd Powszechny dla siedziby Zamawiającego.</w:t>
      </w:r>
    </w:p>
    <w:p w:rsidR="00373926" w:rsidRPr="002E109D" w:rsidRDefault="00373926" w:rsidP="00373926">
      <w:pPr>
        <w:numPr>
          <w:ilvl w:val="0"/>
          <w:numId w:val="10"/>
        </w:numPr>
        <w:tabs>
          <w:tab w:val="num" w:pos="36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E109D">
        <w:rPr>
          <w:rFonts w:ascii="Times New Roman" w:hAnsi="Times New Roman" w:cs="Times New Roman"/>
          <w:sz w:val="24"/>
          <w:szCs w:val="24"/>
        </w:rPr>
        <w:t>Strony Oświadczają, że mają prawo do zawarcia umowy o niniejszej treści i że postanowienia umowy nie naruszają praw osób trzecich.</w:t>
      </w:r>
    </w:p>
    <w:p w:rsidR="00373926" w:rsidRPr="002E109D" w:rsidRDefault="00373926" w:rsidP="00373926">
      <w:pPr>
        <w:numPr>
          <w:ilvl w:val="0"/>
          <w:numId w:val="10"/>
        </w:numPr>
        <w:tabs>
          <w:tab w:val="num" w:pos="36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E109D">
        <w:rPr>
          <w:rFonts w:ascii="Times New Roman" w:hAnsi="Times New Roman" w:cs="Times New Roman"/>
          <w:sz w:val="24"/>
          <w:szCs w:val="24"/>
        </w:rPr>
        <w:t>Strony zobowiązują się, każda w swoim zakresie, do współdziałania przy wykonywaniu niniejszej umowy.</w:t>
      </w:r>
    </w:p>
    <w:p w:rsidR="00373926" w:rsidRPr="002E109D" w:rsidRDefault="00373926" w:rsidP="00373926">
      <w:pPr>
        <w:numPr>
          <w:ilvl w:val="0"/>
          <w:numId w:val="10"/>
        </w:numPr>
        <w:tabs>
          <w:tab w:val="num" w:pos="36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E109D">
        <w:rPr>
          <w:rFonts w:ascii="Times New Roman" w:hAnsi="Times New Roman" w:cs="Times New Roman"/>
          <w:sz w:val="24"/>
          <w:szCs w:val="24"/>
        </w:rPr>
        <w:t xml:space="preserve">W sprawach nie uregulowanych umową mają zastosowanie przepisy Kodeksu Cywilnego. </w:t>
      </w:r>
    </w:p>
    <w:p w:rsidR="00373926" w:rsidRPr="001E3029" w:rsidRDefault="00373926" w:rsidP="00373926">
      <w:pPr>
        <w:numPr>
          <w:ilvl w:val="0"/>
          <w:numId w:val="10"/>
        </w:numPr>
        <w:tabs>
          <w:tab w:val="num" w:pos="36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E109D">
        <w:rPr>
          <w:rFonts w:ascii="Times New Roman" w:hAnsi="Times New Roman" w:cs="Times New Roman"/>
          <w:sz w:val="24"/>
          <w:szCs w:val="24"/>
        </w:rPr>
        <w:t>Umowę sporządzono w dwóch jednobrzmiących egzemplarzach po jednym dla każdej ze stron.</w:t>
      </w:r>
    </w:p>
    <w:p w:rsidR="00373926" w:rsidRPr="002E109D" w:rsidRDefault="00373926" w:rsidP="00373926">
      <w:pPr>
        <w:spacing w:line="360" w:lineRule="auto"/>
        <w:ind w:left="2553" w:firstLine="851"/>
        <w:rPr>
          <w:rFonts w:ascii="Times New Roman" w:hAnsi="Times New Roman" w:cs="Times New Roman"/>
          <w:b/>
          <w:sz w:val="24"/>
          <w:szCs w:val="24"/>
        </w:rPr>
      </w:pPr>
      <w:r w:rsidRPr="002E109D">
        <w:rPr>
          <w:rFonts w:ascii="Times New Roman" w:hAnsi="Times New Roman" w:cs="Times New Roman"/>
          <w:b/>
          <w:sz w:val="24"/>
          <w:szCs w:val="24"/>
        </w:rPr>
        <w:t>§ 11 Załączniki do umowy</w:t>
      </w:r>
    </w:p>
    <w:p w:rsidR="00373926" w:rsidRPr="002E109D" w:rsidRDefault="00373926" w:rsidP="00373926">
      <w:pPr>
        <w:rPr>
          <w:rFonts w:ascii="Times New Roman" w:hAnsi="Times New Roman" w:cs="Times New Roman"/>
          <w:bCs/>
          <w:sz w:val="24"/>
          <w:szCs w:val="24"/>
        </w:rPr>
      </w:pPr>
      <w:r w:rsidRPr="002E109D">
        <w:rPr>
          <w:rFonts w:ascii="Times New Roman" w:hAnsi="Times New Roman" w:cs="Times New Roman"/>
          <w:bCs/>
          <w:sz w:val="24"/>
          <w:szCs w:val="24"/>
        </w:rPr>
        <w:t>Załącznikami do umowy są:</w:t>
      </w:r>
    </w:p>
    <w:p w:rsidR="00373926" w:rsidRPr="002E109D" w:rsidRDefault="00373926" w:rsidP="00373926">
      <w:pPr>
        <w:numPr>
          <w:ilvl w:val="0"/>
          <w:numId w:val="23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E109D">
        <w:rPr>
          <w:rFonts w:ascii="Times New Roman" w:hAnsi="Times New Roman" w:cs="Times New Roman"/>
          <w:bCs/>
          <w:sz w:val="24"/>
          <w:szCs w:val="24"/>
        </w:rPr>
        <w:t>Opis przedmiotu zamówienia</w:t>
      </w:r>
    </w:p>
    <w:p w:rsidR="00F22356" w:rsidRPr="00F22356" w:rsidRDefault="00373926" w:rsidP="00373926">
      <w:pPr>
        <w:pStyle w:val="Akapitzlist"/>
        <w:numPr>
          <w:ilvl w:val="0"/>
          <w:numId w:val="23"/>
        </w:numPr>
        <w:tabs>
          <w:tab w:val="left" w:pos="426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E109D">
        <w:rPr>
          <w:rFonts w:ascii="Times New Roman" w:hAnsi="Times New Roman" w:cs="Times New Roman"/>
          <w:bCs/>
          <w:sz w:val="24"/>
          <w:szCs w:val="24"/>
        </w:rPr>
        <w:t>Oferta Wykonawcy</w:t>
      </w:r>
    </w:p>
    <w:p w:rsidR="00373926" w:rsidRPr="002E109D" w:rsidRDefault="00373926" w:rsidP="00373926">
      <w:pPr>
        <w:rPr>
          <w:rFonts w:ascii="Times New Roman" w:hAnsi="Times New Roman" w:cs="Times New Roman"/>
          <w:sz w:val="24"/>
          <w:szCs w:val="24"/>
        </w:rPr>
      </w:pPr>
    </w:p>
    <w:p w:rsidR="00373926" w:rsidRDefault="00373926" w:rsidP="00373926">
      <w:pPr>
        <w:rPr>
          <w:rFonts w:ascii="Times New Roman" w:hAnsi="Times New Roman" w:cs="Times New Roman"/>
          <w:b/>
          <w:sz w:val="24"/>
          <w:szCs w:val="24"/>
        </w:rPr>
      </w:pPr>
      <w:r w:rsidRPr="002E109D">
        <w:rPr>
          <w:rFonts w:ascii="Times New Roman" w:hAnsi="Times New Roman" w:cs="Times New Roman"/>
          <w:b/>
          <w:sz w:val="24"/>
          <w:szCs w:val="24"/>
        </w:rPr>
        <w:t xml:space="preserve"> WYKONAWCA:                                                       </w:t>
      </w:r>
      <w:r w:rsidR="00DF3E47">
        <w:rPr>
          <w:rFonts w:ascii="Times New Roman" w:hAnsi="Times New Roman" w:cs="Times New Roman"/>
          <w:b/>
          <w:sz w:val="24"/>
          <w:szCs w:val="24"/>
        </w:rPr>
        <w:t xml:space="preserve">                    ZAMAWIAJĄCY:</w:t>
      </w:r>
    </w:p>
    <w:p w:rsidR="00DF3E47" w:rsidRPr="00DF3E47" w:rsidRDefault="00DF3E47" w:rsidP="00373926">
      <w:pPr>
        <w:rPr>
          <w:rFonts w:ascii="Times New Roman" w:hAnsi="Times New Roman" w:cs="Times New Roman"/>
          <w:b/>
          <w:sz w:val="24"/>
          <w:szCs w:val="24"/>
        </w:rPr>
      </w:pPr>
    </w:p>
    <w:p w:rsidR="005D6D27" w:rsidRDefault="00373926" w:rsidP="00F22356">
      <w:pPr>
        <w:rPr>
          <w:rFonts w:ascii="Times New Roman" w:hAnsi="Times New Roman" w:cs="Times New Roman"/>
          <w:sz w:val="24"/>
          <w:szCs w:val="24"/>
        </w:rPr>
      </w:pPr>
      <w:r w:rsidRPr="002E109D">
        <w:rPr>
          <w:rFonts w:ascii="Times New Roman" w:hAnsi="Times New Roman" w:cs="Times New Roman"/>
          <w:sz w:val="24"/>
          <w:szCs w:val="24"/>
        </w:rPr>
        <w:t>……………………………                                                ………………………………………</w:t>
      </w:r>
    </w:p>
    <w:p w:rsidR="00203DDD" w:rsidRDefault="00203DDD" w:rsidP="00203DDD">
      <w:pPr>
        <w:jc w:val="right"/>
      </w:pPr>
      <w:r>
        <w:lastRenderedPageBreak/>
        <w:t xml:space="preserve">Załącznik nr 1 </w:t>
      </w:r>
    </w:p>
    <w:p w:rsidR="00203DDD" w:rsidRDefault="00203DDD" w:rsidP="00203DDD">
      <w:pPr>
        <w:jc w:val="right"/>
      </w:pPr>
      <w:bookmarkStart w:id="0" w:name="_GoBack"/>
      <w:bookmarkEnd w:id="0"/>
      <w:r>
        <w:t xml:space="preserve">do </w:t>
      </w:r>
      <w:r>
        <w:t xml:space="preserve">Umowy </w:t>
      </w:r>
    </w:p>
    <w:p w:rsidR="00203DDD" w:rsidRDefault="00203DDD" w:rsidP="00203DDD">
      <w:pPr>
        <w:jc w:val="right"/>
      </w:pPr>
    </w:p>
    <w:p w:rsidR="00203DDD" w:rsidRPr="00F80E21" w:rsidRDefault="00203DDD" w:rsidP="00203DDD">
      <w:pPr>
        <w:rPr>
          <w:b/>
        </w:rPr>
      </w:pPr>
      <w:r w:rsidRPr="00F80E21">
        <w:rPr>
          <w:b/>
        </w:rPr>
        <w:t>Opis przedmiotu zamówienia:</w:t>
      </w:r>
    </w:p>
    <w:tbl>
      <w:tblPr>
        <w:tblW w:w="96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7212"/>
        <w:gridCol w:w="769"/>
        <w:gridCol w:w="1134"/>
      </w:tblGrid>
      <w:tr w:rsidR="00203DDD" w:rsidRPr="00CF7595" w:rsidTr="00F418F3">
        <w:trPr>
          <w:trHeight w:val="42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l.p.</w:t>
            </w:r>
          </w:p>
        </w:tc>
        <w:tc>
          <w:tcPr>
            <w:tcW w:w="7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color w:val="000000"/>
              </w:rPr>
            </w:pPr>
            <w:r w:rsidRPr="00CF7595">
              <w:rPr>
                <w:rFonts w:ascii="Calibri" w:hAnsi="Calibri" w:cs="Calibri"/>
                <w:color w:val="000000"/>
              </w:rPr>
              <w:t>asortyment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color w:val="000000"/>
              </w:rPr>
            </w:pPr>
            <w:r w:rsidRPr="00CF7595">
              <w:rPr>
                <w:rFonts w:ascii="Calibri" w:hAnsi="Calibri" w:cs="Calibri"/>
                <w:color w:val="000000"/>
              </w:rPr>
              <w:t>ilość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color w:val="000000"/>
              </w:rPr>
            </w:pPr>
            <w:r w:rsidRPr="00CF7595">
              <w:rPr>
                <w:rFonts w:ascii="Calibri" w:hAnsi="Calibri" w:cs="Calibri"/>
                <w:color w:val="000000"/>
              </w:rPr>
              <w:t>jedn. Miary</w:t>
            </w:r>
          </w:p>
        </w:tc>
      </w:tr>
      <w:tr w:rsidR="00203DDD" w:rsidRPr="00CF7595" w:rsidTr="00F418F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759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7595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DDD" w:rsidRPr="00CF7595" w:rsidRDefault="00203DDD" w:rsidP="00F418F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7595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DDD" w:rsidRPr="00CF7595" w:rsidRDefault="00203DDD" w:rsidP="00F418F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7595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203DDD" w:rsidRPr="00CF7595" w:rsidTr="00F418F3">
        <w:trPr>
          <w:trHeight w:val="2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7595">
              <w:rPr>
                <w:rFonts w:ascii="Calibri" w:hAnsi="Calibri" w:cs="Calibri"/>
                <w:color w:val="000000"/>
                <w:sz w:val="20"/>
                <w:szCs w:val="20"/>
              </w:rPr>
              <w:t>Arkusz spisu z natury, druki samokopiujące Typ:341-1 Michalczyk i Prokop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759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7595">
              <w:rPr>
                <w:rFonts w:ascii="Calibri" w:hAnsi="Calibri" w:cs="Calibri"/>
                <w:color w:val="000000"/>
                <w:sz w:val="20"/>
                <w:szCs w:val="20"/>
              </w:rPr>
              <w:t>bloczki</w:t>
            </w:r>
          </w:p>
        </w:tc>
      </w:tr>
      <w:tr w:rsidR="00203DDD" w:rsidRPr="00CF7595" w:rsidTr="00F418F3">
        <w:trPr>
          <w:trHeight w:val="3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2.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Cienkopisy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Stabilo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lub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Rystor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0,4 mm czerwone, czarne, niebieskie, zielone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3.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Datownik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4.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Długopisy  z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przymocowniem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do blatu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5.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Długopisy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Pentel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BK77 czarne, niebieskie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6.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Długopisy z pasującymi wkładami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Pentela</w:t>
            </w:r>
            <w:proofErr w:type="spellEnd"/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42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7.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Dowód wypłaty KW druki samokopiujące Typ: 402-5 Michalczyk i Prokop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bloczki</w:t>
            </w:r>
          </w:p>
        </w:tc>
      </w:tr>
      <w:tr w:rsidR="00203DDD" w:rsidRPr="00CF7595" w:rsidTr="00F418F3">
        <w:trPr>
          <w:trHeight w:val="166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8.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Duży zszywacz wyposażony w długie ramię ułatwiające pracę i znacznie ograniczające użycie siły potrzebnej do zszycia wielu kartek</w:t>
            </w:r>
            <w:r w:rsidRPr="00CF7595">
              <w:rPr>
                <w:rFonts w:ascii="Calibri" w:hAnsi="Calibri" w:cs="Calibri"/>
                <w:sz w:val="20"/>
                <w:szCs w:val="20"/>
              </w:rPr>
              <w:br/>
              <w:t xml:space="preserve">    Posiada regulację głębokości wsunięcia kartek (marginesu)</w:t>
            </w:r>
            <w:r w:rsidRPr="00CF7595">
              <w:rPr>
                <w:rFonts w:ascii="Calibri" w:hAnsi="Calibri" w:cs="Calibri"/>
                <w:sz w:val="20"/>
                <w:szCs w:val="20"/>
              </w:rPr>
              <w:br/>
              <w:t xml:space="preserve">    Wyposażony w podziałkę pomagającą w wyborze właściwych zszywek</w:t>
            </w:r>
            <w:r w:rsidRPr="00CF7595">
              <w:rPr>
                <w:rFonts w:ascii="Calibri" w:hAnsi="Calibri" w:cs="Calibri"/>
                <w:sz w:val="20"/>
                <w:szCs w:val="20"/>
              </w:rPr>
              <w:br/>
              <w:t xml:space="preserve">    Można w nim umieścić zszywki o rozmiarach 23/6, 23/8, 23/10 i 23/13</w:t>
            </w:r>
            <w:r w:rsidRPr="00CF7595">
              <w:rPr>
                <w:rFonts w:ascii="Calibri" w:hAnsi="Calibri" w:cs="Calibri"/>
                <w:sz w:val="20"/>
                <w:szCs w:val="20"/>
              </w:rPr>
              <w:br/>
              <w:t xml:space="preserve">    Materiał: metal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9.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Dziurkacz dziurkujący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Tetis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powyżej 40 kartek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10.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Dziurkacz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Tetis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dziurkujący  do 30 kartek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37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11.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Etykiety samoprzylepne uniwersalne A4 niedzielone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203DDD" w:rsidRPr="00CF7595" w:rsidTr="00F418F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12.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Gąbka magnetyczna do tablic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suchościeralnych</w:t>
            </w:r>
            <w:proofErr w:type="spellEnd"/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13.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Grafity do ołówków automatycznych (miękkie)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203DDD" w:rsidRPr="00CF7595" w:rsidTr="00F418F3">
        <w:trPr>
          <w:trHeight w:val="36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14.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Gumki do ścierania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Pentel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(małe) 35x16x11,5 mm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4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15.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Imienna karta przychodów pracownika typ:515-2, Michalczyk i Prokop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66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16.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Kalendarz biurkowy pionowy na  2023 rok, stojący, tygodniowy, druk dwukolorowy, papier biały 80 g/m2, kalendarium łączone z kalendarzem spiralą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metalową,numeracja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tygodni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113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lastRenderedPageBreak/>
              <w:t>17.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Kalendarz biurkowy poziomy stojący na 2023 rok, z dużymi cyframi w skóropodobnej oprawie , układ tygodniowy z dniami i godzinami, z rocznym kalendarium skróconym oraz miejscem na notatki. Papier biały/kremowy 80 g/m2, druk dwukolorowy, numeracja tygodni, wymiary 29x10 cm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55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18.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Kalendarz na 2023 rok, A5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ksiażkowy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w skóropodobnej, grubej oprawie, każdy dzień na osobnej stronie, kolor ciemny brąz lub ciemna zieleń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57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19.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Kalendarz ścienny  planszowy na 2023 rok (krajobraz, kwiaty), format B1, jednostronny, papier kredowy, duże i wyraźne cyfry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8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20.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Kalendarz ścienny  trójdzielny na 2023 rok, klejony, 3 kalendaria - na miesiąc obecny poprzedni i następny, okienko wskazujące aktualną datę, papier biały 80 g/m2, druk dwukolorowy, główka kalendarza kwiaty, krajobraz, numeracja tygodni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27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21.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Kalkulator CITIZEN SDC - 888X BK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6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22.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Karta wynagrodzeń dla jednostek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budżetwoych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Pu Zo-94, A4- twardy papier, wydawnictwa Akcydensowe S.A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23.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Karteczki kolorowe nieklejone 83x83mm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27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24.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Karteczki samoprzylepne 51x51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203DDD" w:rsidRPr="00CF7595" w:rsidTr="00F418F3">
        <w:trPr>
          <w:trHeight w:val="27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25.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karteczki samoprzylepne kolorowe,38x51 mm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203DDD" w:rsidRPr="00CF7595" w:rsidTr="00F418F3">
        <w:trPr>
          <w:trHeight w:val="26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26.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karteczki samoprzylepne, różnokolorowe 75mmx75mm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203DDD" w:rsidRPr="00CF7595" w:rsidTr="00F418F3">
        <w:trPr>
          <w:trHeight w:val="27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27.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Kartki okolicznościowe świąteczne z kopertą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27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28.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Klej w sztyfcie BIC pojemność 21g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26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29.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Klipsy do spinania dokumentów 19 mm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203DDD" w:rsidRPr="00CF7595" w:rsidTr="00F418F3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30.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Klipsy do spinania dokumentów 25 mm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203DDD" w:rsidRPr="00CF7595" w:rsidTr="00F418F3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31.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Klipsy do spinania dokumentów 41 mm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203DDD" w:rsidRPr="00CF7595" w:rsidTr="00F418F3">
        <w:trPr>
          <w:trHeight w:val="40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32.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Klipsy do spinania dokumentów 41 mm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203DDD" w:rsidRPr="00CF7595" w:rsidTr="00F418F3">
        <w:trPr>
          <w:trHeight w:val="83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33.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Kolorowa teczka zamykana na zatrzask, </w:t>
            </w:r>
            <w:r w:rsidRPr="00CF7595">
              <w:rPr>
                <w:rFonts w:ascii="Calibri" w:hAnsi="Calibri" w:cs="Calibri"/>
                <w:sz w:val="20"/>
                <w:szCs w:val="20"/>
              </w:rPr>
              <w:br/>
              <w:t>z przezroczystego tworzywa na dokumenty formatu A5 pojemność 100 arkuszy, grubość 150 mikronów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5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34.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Kolorowa teczka zamykana na zatrzask, z przezroczystego tworzywa na dokumenty formatu A4 pojemność 100 arkuszy, grubość 150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micronów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>,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40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35.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Koperty C4 białe samoprzylepne  SK .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19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36.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Koperty C4 brązowe samoprzylepne HK RBD (229x324x38mm)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37.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Koperty C4 brązowe A4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38.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Koperty C5 białe   samoprzylepne SK                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3 000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lastRenderedPageBreak/>
              <w:t>39.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Koperty C6 białe samoprzylepne SK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47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40.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Koperty podłużne z okienkiem prawym, format DL SK, 110x220mm samoprzylepne , białe 1000szt. (okienko prawe 45x90mm)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3000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41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41.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Korektor w pasku wymiar taśmy 5mmx5m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Tipp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>-Ex/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Pentel</w:t>
            </w:r>
            <w:proofErr w:type="spellEnd"/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2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42.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Korektor w piórze pojemność 8ml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Tipp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>-EX/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Pentel</w:t>
            </w:r>
            <w:proofErr w:type="spellEnd"/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6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43.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Koszulki A4 folia krystaliczna grubość </w:t>
            </w:r>
            <w:r w:rsidRPr="00CF7595">
              <w:rPr>
                <w:rFonts w:ascii="Calibri" w:hAnsi="Calibri" w:cs="Calibri"/>
                <w:sz w:val="20"/>
                <w:szCs w:val="20"/>
              </w:rPr>
              <w:br/>
              <w:t xml:space="preserve">100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micronów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rozcięcie typu U 100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szt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w opakowaniu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203DDD" w:rsidRPr="00CF7595" w:rsidTr="00F418F3">
        <w:trPr>
          <w:trHeight w:val="4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44.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Koszulki A4 folia krystaliczna grubość 100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micronów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rozcięcie typu L po 100 szt. w opakowaniu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203DDD" w:rsidRPr="00CF7595" w:rsidTr="00F418F3">
        <w:trPr>
          <w:trHeight w:val="70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45.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Koszulki rozmiar 234x306 folia krystaliczna grubość 100/150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micronów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rozcięte typu U ( 100 szt./opak)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203DDD" w:rsidRPr="00CF7595" w:rsidTr="00F418F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46.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Koszulki folia krystaliczna A3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203DDD" w:rsidRPr="00CF7595" w:rsidTr="00F418F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47.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Koszulki na płyty CD do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segragatora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203DDD" w:rsidRPr="00CF7595" w:rsidTr="00F418F3">
        <w:trPr>
          <w:trHeight w:val="107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48.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Koszulki przeznaczone na katalogi lub dużą ilość dokumentów,  folia miękka 140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mic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., zgrzana w literę “U”, boki poszerzane do pojemności 25 mm, wzmocniona perforacja umożliwiająca wpięcie do segregatora z dowolnym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ringiem,wzmocniona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perforacja umożliwiająca wpięcie do segregatora z dowolnym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ringiem,format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A4, (10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szt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>/op.)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203DDD" w:rsidRPr="00CF7595" w:rsidTr="00F418F3">
        <w:trPr>
          <w:trHeight w:val="2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49.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Książka nadawcza, na papierze samokopiującym Kn-10-S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4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50.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Księga korespondencyjna A-4 (192) kartki, oprawa introligatorska, druki offsetowe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51.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Lista Wynagrodzeń,P3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michalczyk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Prokop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bloczek</w:t>
            </w:r>
          </w:p>
        </w:tc>
      </w:tr>
      <w:tr w:rsidR="00203DDD" w:rsidRPr="00CF7595" w:rsidTr="00F418F3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52.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Linijka biurowa 20cm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203DDD" w:rsidRPr="00CF7595" w:rsidTr="00F418F3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53.</w:t>
            </w:r>
          </w:p>
        </w:tc>
        <w:tc>
          <w:tcPr>
            <w:tcW w:w="7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Magnesy do tablic magnetycznych wielkość : - WF-20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203DDD" w:rsidRPr="00CF7595" w:rsidTr="00F418F3">
        <w:trPr>
          <w:trHeight w:val="26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54.</w:t>
            </w:r>
          </w:p>
        </w:tc>
        <w:tc>
          <w:tcPr>
            <w:tcW w:w="7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Magnesy do tablic magnetycznych wielkość : - WF-40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203DDD" w:rsidRPr="00CF7595" w:rsidTr="00F418F3">
        <w:trPr>
          <w:trHeight w:val="28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55.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Magnesy do tablic magnetycznych wielkość :- WF-15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203DDD" w:rsidRPr="00CF7595" w:rsidTr="00F418F3">
        <w:trPr>
          <w:trHeight w:val="3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56.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Magnesy do tablic magnetycznych wielkość : -WF-30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27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57.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Marker  z okrągłą końcówką  czarne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Pentel</w:t>
            </w:r>
            <w:proofErr w:type="spellEnd"/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32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58.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Marker  z okrągłą końcówką  czerwone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Pentel</w:t>
            </w:r>
            <w:proofErr w:type="spellEnd"/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35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59.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Marker do pisania na tablicach sucho ścieralnych różne kolory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Pentel</w:t>
            </w:r>
            <w:proofErr w:type="spellEnd"/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60.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Marker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Pentel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CD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39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61.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Mechanizm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skoroszytwy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kolorowy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27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62.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Nożyczki biurowe duże LACO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26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lastRenderedPageBreak/>
              <w:t>63.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Nożyczki biurowe średnie LACO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55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64.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Ofertówki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krystaliczne A4 wykonane z przezroczystej folii PVC, otwierane u góry i z prawej strony, 25 szt. w folii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203DDD" w:rsidRPr="00CF7595" w:rsidTr="00F418F3">
        <w:trPr>
          <w:trHeight w:val="41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65.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Okładki A4 do bindowania przezroczyste, opakowanie 100szt.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203DDD" w:rsidRPr="00CF7595" w:rsidTr="00F418F3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66.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Okładki do bindowania, kartonowe, dwustronnie kolorowe, skóropodobne, opakowanie 100szt.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203DDD" w:rsidRPr="00CF7595" w:rsidTr="00F418F3">
        <w:trPr>
          <w:trHeight w:val="27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67.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Ołówek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Bic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Evolution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z gumką HB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2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68.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Ołówki automatyczne na grafity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Pentel</w:t>
            </w:r>
            <w:proofErr w:type="spellEnd"/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4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69.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Papier A4 biały 160g/m2 (250 sztuk w opakowaniu)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ryza</w:t>
            </w:r>
          </w:p>
        </w:tc>
      </w:tr>
      <w:tr w:rsidR="00203DDD" w:rsidRPr="00CF7595" w:rsidTr="00F418F3">
        <w:trPr>
          <w:trHeight w:val="41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70.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Papier A4 biały laser 200g/m2 ( 250 sztuk w opakowaniu)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ryza</w:t>
            </w:r>
          </w:p>
        </w:tc>
      </w:tr>
      <w:tr w:rsidR="00203DDD" w:rsidRPr="00CF7595" w:rsidTr="00F418F3">
        <w:trPr>
          <w:trHeight w:val="42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71.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Papier A4 wizytówka faktura chropowata 230g- 250 g/m2 (20 szt. w opakowaniu)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ryza</w:t>
            </w:r>
          </w:p>
        </w:tc>
      </w:tr>
      <w:tr w:rsidR="00203DDD" w:rsidRPr="00CF7595" w:rsidTr="00F418F3">
        <w:trPr>
          <w:trHeight w:val="2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72.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Papier A4 wizytówka faktura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gladka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200g/m2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ryza</w:t>
            </w:r>
          </w:p>
        </w:tc>
      </w:tr>
      <w:tr w:rsidR="00203DDD" w:rsidRPr="00CF7595" w:rsidTr="00F418F3">
        <w:trPr>
          <w:trHeight w:val="40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73.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Papier do tablicy flipchart 650x1000mm 50 kartek gładkich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203DDD" w:rsidRPr="00CF7595" w:rsidTr="00F418F3">
        <w:trPr>
          <w:trHeight w:val="42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74.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Papier kolorowy mix, (100 kartek/ arkusz), A4 80 g/ m</w:t>
            </w:r>
            <w:r w:rsidRPr="00CF7595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ryza</w:t>
            </w:r>
          </w:p>
        </w:tc>
      </w:tr>
      <w:tr w:rsidR="00203DDD" w:rsidRPr="00CF7595" w:rsidTr="00F418F3">
        <w:trPr>
          <w:trHeight w:val="41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75.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7595">
              <w:rPr>
                <w:rFonts w:ascii="Calibri" w:hAnsi="Calibri" w:cs="Calibri"/>
                <w:color w:val="000000"/>
                <w:sz w:val="20"/>
                <w:szCs w:val="20"/>
              </w:rPr>
              <w:t>Papier xero A3 uniwersalny 80g/m2 biały CIE/140-165 (500szt./ryza)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color w:val="000000"/>
              </w:rPr>
            </w:pPr>
            <w:r w:rsidRPr="00CF7595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color w:val="000000"/>
              </w:rPr>
            </w:pPr>
            <w:r w:rsidRPr="00CF7595">
              <w:rPr>
                <w:rFonts w:ascii="Calibri" w:hAnsi="Calibri" w:cs="Calibri"/>
                <w:color w:val="000000"/>
              </w:rPr>
              <w:t>ryza</w:t>
            </w:r>
          </w:p>
        </w:tc>
      </w:tr>
      <w:tr w:rsidR="00203DDD" w:rsidRPr="00CF7595" w:rsidTr="00F418F3">
        <w:trPr>
          <w:trHeight w:val="28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76.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color w:val="006100"/>
              </w:rPr>
            </w:pPr>
            <w:r w:rsidRPr="00CF7595">
              <w:rPr>
                <w:rFonts w:ascii="Calibri" w:hAnsi="Calibri" w:cs="Calibri"/>
                <w:color w:val="006100"/>
              </w:rPr>
              <w:t>Papier xero A4 uniwersalny 80g/m2 biały CIE/140-165 (500 szt./ ryza)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color w:val="006100"/>
              </w:rPr>
            </w:pPr>
            <w:r w:rsidRPr="00CF7595">
              <w:rPr>
                <w:rFonts w:ascii="Calibri" w:hAnsi="Calibri" w:cs="Calibri"/>
                <w:color w:val="006100"/>
              </w:rPr>
              <w:t>1200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color w:val="006100"/>
              </w:rPr>
            </w:pPr>
            <w:r w:rsidRPr="00CF7595">
              <w:rPr>
                <w:rFonts w:ascii="Calibri" w:hAnsi="Calibri" w:cs="Calibri"/>
                <w:color w:val="006100"/>
              </w:rPr>
              <w:t>ryza</w:t>
            </w:r>
          </w:p>
        </w:tc>
      </w:tr>
      <w:tr w:rsidR="00203DDD" w:rsidRPr="00CF7595" w:rsidTr="00F418F3">
        <w:trPr>
          <w:trHeight w:val="4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77.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Pióro kulkowe na wkład żelowy do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Pentela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  końcówka 0,5 mm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78.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Podkładki przezroczyste na biurko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3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79.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Polecenie księgowania PK, Typ: 439-3, Druki offsetowe, Michalczyk i Prokop, format A5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bloczki</w:t>
            </w:r>
          </w:p>
        </w:tc>
      </w:tr>
      <w:tr w:rsidR="00203DDD" w:rsidRPr="00CF7595" w:rsidTr="00F418F3">
        <w:trPr>
          <w:trHeight w:val="42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80.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Polecenie wyjazdu służbowego, druk offsetowy, typ: 505-3 Michalczyk i Prokop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bloczki</w:t>
            </w:r>
          </w:p>
        </w:tc>
      </w:tr>
      <w:tr w:rsidR="00203DDD" w:rsidRPr="00CF7595" w:rsidTr="00F418F3">
        <w:trPr>
          <w:trHeight w:val="53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81.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Półka na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dokumnety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 formatu A4 wykonana                            z polistyrenu na biurko przezroczysta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28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82.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Przekładki tekturowe A4 z cyferkami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203DDD" w:rsidRPr="00CF7595" w:rsidTr="00F418F3">
        <w:trPr>
          <w:trHeight w:val="40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83.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Przekładki tekturowe kolorowe A4 z alfabetem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203DDD" w:rsidRPr="00CF7595" w:rsidTr="00F418F3">
        <w:trPr>
          <w:trHeight w:val="5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84.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Przybornik na biurko z siatki metalowej lakierowany metal                                                                w kolorze czarnym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43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85.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raport kasowy typ: 410-1, druki samokopiujące,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michalczyk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i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prokop</w:t>
            </w:r>
            <w:proofErr w:type="spellEnd"/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bloczki</w:t>
            </w:r>
          </w:p>
        </w:tc>
      </w:tr>
      <w:tr w:rsidR="00203DDD" w:rsidRPr="00CF7595" w:rsidTr="00F418F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86.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Rozszywacz</w:t>
            </w:r>
            <w:proofErr w:type="spellEnd"/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51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87.</w:t>
            </w:r>
          </w:p>
        </w:tc>
        <w:tc>
          <w:tcPr>
            <w:tcW w:w="7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759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Samoprzylepne zakładki indeksujące, wąskie, kolorowe z </w:t>
            </w:r>
            <w:proofErr w:type="spellStart"/>
            <w:r w:rsidRPr="00CF7595">
              <w:rPr>
                <w:rFonts w:ascii="Calibri" w:hAnsi="Calibri" w:cs="Calibri"/>
                <w:color w:val="000000"/>
                <w:sz w:val="20"/>
                <w:szCs w:val="20"/>
              </w:rPr>
              <w:t>możliwościa</w:t>
            </w:r>
            <w:proofErr w:type="spellEnd"/>
            <w:r w:rsidRPr="00CF759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pisania, 25x 43 mm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203DDD" w:rsidRPr="00CF7595" w:rsidTr="00F418F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lastRenderedPageBreak/>
              <w:t>88.</w:t>
            </w:r>
          </w:p>
        </w:tc>
        <w:tc>
          <w:tcPr>
            <w:tcW w:w="7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Segregatory grube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Esselte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A4 75 mm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89.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Segregatory średnie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Esselte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A4  45 mm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107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90.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Skoroszyty plastikowe kolorowe na dokumenty formatu A4  z metalowym wąsem  wykonane z mocnego i sztywnego PCV, przednia okładka przezroczysta, tylna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kolorowa,papierowy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wysuwany pasek opisowy, zaokrąglone rogi,  po przeciwnych stronach grzbietu 2 wcięcia ułatwiające wysuwanie paska                                                                         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127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91.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Skoroszyty plastikowe kolorowe na dokumenty formatu A4 do wpinania w segregator, z metalowym wąsem , wykonane z mocnego i sztywnego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PCV,przednia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okładka przezroczysta tylna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kolorowa,papierowy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wysuwany pasek opisowy, zaokrąglone rogi, boczna perforacja, po przeciwnych stronach grzbietu 2 wcięcia ułatwiające wysuwanie paska                                                                         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55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92.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Skoroszyty zwykłe, tekturowe, białe na dokumenty formatu A4, z metalowym wąsem wykonane z kartonu o grubości 250 g/m2, linijki na pierwszej stronie (100/opak)      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203DDD" w:rsidRPr="00CF7595" w:rsidTr="00F418F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93.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Spinacze biurowe duże metalowe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203DDD" w:rsidRPr="00CF7595" w:rsidTr="00F418F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94.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Spinacze biurowe małe metalowe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203DDD" w:rsidRPr="00CF7595" w:rsidTr="00F418F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95.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Spinacze biurowe trójkąt metalowe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96.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Sznurek w szpuli (biały) szpagat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203DDD" w:rsidRPr="00CF7595" w:rsidTr="00F418F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97.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Taśma dwustronnie klejąca szer. 5 cm dł.10m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98.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Taśma klejąca szara szer. 5cm dł.66m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42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99.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Taśma klejąca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Tetis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przeźroczysta szer. 18 mm dł.20m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100.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Teczka do podpisu 20 kart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62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101.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Teczki na 2 rzepy, na dokumenty formatu A4, wykonana z twardej sztywnej tektury, powlekanej folią PP, szerokość grzbietu 20mm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50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102.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Teczki na 2 rzepy, na dokumenty formatu A4, wykonane z twardej sztywnej tektury, powlekanej folią PP, szerokość grzbietu 40mm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8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103.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Teczki na gumkę kolorowe na dokumenty formatu A4, wykonana z barwionego i lakierowanego z jednej strony kartonu o gramaturze 400 g/m2, gumka wzdłuż długiego boku, 3 zakładki chroniące dokumenty przed wypadaniem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68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104.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Teczki wiązane białe na dokumenty formatu A4 wykonane z kartonu o grubości 250 g/m2, bawełniane tasiemki, 3 zakładki chroniące dokumenty przed wypadaniem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105.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Temperówka metalowa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106.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Tusz do pieczątek  czerwony i czarny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Noris</w:t>
            </w:r>
            <w:proofErr w:type="spellEnd"/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107.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Wazelina biurowa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27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108.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Wezwanie do uzgodnienia sald, druki samokopiujące, typ: 424-3 Michalczyk i Prokop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bloczek</w:t>
            </w:r>
          </w:p>
        </w:tc>
      </w:tr>
      <w:tr w:rsidR="00203DDD" w:rsidRPr="00CF7595" w:rsidTr="00F418F3">
        <w:trPr>
          <w:trHeight w:val="41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lastRenderedPageBreak/>
              <w:t>109.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Wkłady do długopisu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Zenith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(100 sztuk w opakowaniu)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203DDD" w:rsidRPr="00CF7595" w:rsidTr="00F418F3">
        <w:trPr>
          <w:trHeight w:val="34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110.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Wkłady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Pentel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do długopisu, czarne i niebieskie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48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111.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Wkłady żelowe z końcówką 0,5 mm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Pentel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(niebieski, czarny, zielony, czerwony)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112.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Zakreślacze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Stabilo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różne kolory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113.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Zeszyty w kratkę A4, 80 -kartkowe, miękka oprawa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114.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Zeszyty w kratkę A4, 96 -kartkowe, twarda oprawa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115.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Zeszyty w kratkę A5,  32 -kartkowe, miękka oprawa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116.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Zeszyty w kratkę A5,  60 -kartkowe, miękka oprawa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57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117.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Zszywacz 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Tetis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>, metalowa konstrukcja i uchwyt z niełamliwego plastiku, napełnianie od góry, na zszywki 24/6, 24/8 zszywanie minimum 30 kartek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203DDD" w:rsidRPr="00CF7595" w:rsidTr="00F418F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118.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Zszywki  23/10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203DDD" w:rsidRPr="00CF7595" w:rsidTr="00F418F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119.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Zszywki 23/13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203DDD" w:rsidRPr="00CF7595" w:rsidTr="00F418F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120.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Zszywki 23/8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203DDD" w:rsidRPr="00CF7595" w:rsidTr="00F418F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121.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Zszywki 24/6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miedzowane</w:t>
            </w:r>
            <w:proofErr w:type="spellEnd"/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203DDD" w:rsidRPr="00CF7595" w:rsidTr="00F418F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122.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Zszywki 24/8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203DDD" w:rsidRPr="00CF7595" w:rsidTr="00F418F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123.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Zszywki 26/8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203DDD" w:rsidRPr="00CF7595" w:rsidTr="00F418F3">
        <w:trPr>
          <w:trHeight w:val="53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124.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3DDD" w:rsidRPr="00CF7595" w:rsidRDefault="00203DDD" w:rsidP="00F418F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7595">
              <w:rPr>
                <w:rFonts w:ascii="Calibri" w:hAnsi="Calibri" w:cs="Calibri"/>
                <w:color w:val="000000"/>
                <w:sz w:val="20"/>
                <w:szCs w:val="20"/>
              </w:rPr>
              <w:t>Zwrotne potwierdzenie odbioru, Wydawnictwo Akcydensowe S.A. Olsztyn, format A6 kolor biały, samoprzylepne, symbol KPA-5-S/OL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7595">
              <w:rPr>
                <w:rFonts w:ascii="Calibri" w:hAnsi="Calibri" w:cs="Calibri"/>
                <w:color w:val="000000"/>
                <w:sz w:val="20"/>
                <w:szCs w:val="20"/>
              </w:rPr>
              <w:t>10 000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DDD" w:rsidRPr="00CF7595" w:rsidRDefault="00203DDD" w:rsidP="00F418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7595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</w:tbl>
    <w:p w:rsidR="00203DDD" w:rsidRDefault="00203DDD" w:rsidP="00203DDD"/>
    <w:p w:rsidR="00203DDD" w:rsidRPr="000333D4" w:rsidRDefault="00203DDD" w:rsidP="00F22356">
      <w:pPr>
        <w:rPr>
          <w:rFonts w:ascii="Times New Roman" w:hAnsi="Times New Roman" w:cs="Times New Roman"/>
          <w:sz w:val="24"/>
          <w:szCs w:val="24"/>
        </w:rPr>
      </w:pPr>
    </w:p>
    <w:sectPr w:rsidR="00203DDD" w:rsidRPr="000333D4" w:rsidSect="00B244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8" w:bottom="1418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6B8" w:rsidRDefault="000366B8" w:rsidP="000366B8">
      <w:pPr>
        <w:spacing w:after="0" w:line="240" w:lineRule="auto"/>
      </w:pPr>
      <w:r>
        <w:separator/>
      </w:r>
    </w:p>
  </w:endnote>
  <w:endnote w:type="continuationSeparator" w:id="0">
    <w:p w:rsidR="000366B8" w:rsidRDefault="000366B8" w:rsidP="00036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FF8" w:rsidRDefault="00586F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3149752"/>
      <w:docPartObj>
        <w:docPartGallery w:val="Page Numbers (Bottom of Page)"/>
        <w:docPartUnique/>
      </w:docPartObj>
    </w:sdtPr>
    <w:sdtEndPr/>
    <w:sdtContent>
      <w:p w:rsidR="00586FF8" w:rsidRDefault="00586FF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DDD">
          <w:rPr>
            <w:noProof/>
          </w:rPr>
          <w:t>11</w:t>
        </w:r>
        <w:r>
          <w:fldChar w:fldCharType="end"/>
        </w:r>
      </w:p>
    </w:sdtContent>
  </w:sdt>
  <w:p w:rsidR="00586FF8" w:rsidRDefault="00586FF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3555046"/>
      <w:docPartObj>
        <w:docPartGallery w:val="Page Numbers (Bottom of Page)"/>
        <w:docPartUnique/>
      </w:docPartObj>
    </w:sdtPr>
    <w:sdtEndPr/>
    <w:sdtContent>
      <w:p w:rsidR="00586FF8" w:rsidRDefault="00586FF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DDD">
          <w:rPr>
            <w:noProof/>
          </w:rPr>
          <w:t>1</w:t>
        </w:r>
        <w:r>
          <w:fldChar w:fldCharType="end"/>
        </w:r>
      </w:p>
    </w:sdtContent>
  </w:sdt>
  <w:p w:rsidR="00586FF8" w:rsidRDefault="00586F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6B8" w:rsidRDefault="000366B8" w:rsidP="000366B8">
      <w:pPr>
        <w:spacing w:after="0" w:line="240" w:lineRule="auto"/>
      </w:pPr>
      <w:r>
        <w:separator/>
      </w:r>
    </w:p>
  </w:footnote>
  <w:footnote w:type="continuationSeparator" w:id="0">
    <w:p w:rsidR="000366B8" w:rsidRDefault="000366B8" w:rsidP="00036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FF8" w:rsidRDefault="00586F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FF8" w:rsidRDefault="00586F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02D" w:rsidRPr="00B34067" w:rsidRDefault="000366B8" w:rsidP="00B34067">
    <w:pPr>
      <w:pStyle w:val="Nagwek"/>
      <w:spacing w:line="288" w:lineRule="auto"/>
      <w:rPr>
        <w:lang w:val="de-DE"/>
      </w:rPr>
    </w:pPr>
    <w:r>
      <w:rPr>
        <w:lang w:val="de-D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5285"/>
    <w:multiLevelType w:val="hybridMultilevel"/>
    <w:tmpl w:val="0A328228"/>
    <w:lvl w:ilvl="0" w:tplc="311C862E">
      <w:start w:val="3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790489"/>
    <w:multiLevelType w:val="hybridMultilevel"/>
    <w:tmpl w:val="1CD0A338"/>
    <w:lvl w:ilvl="0" w:tplc="CB38D3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281A80">
      <w:start w:val="2"/>
      <w:numFmt w:val="decimal"/>
      <w:lvlText w:val="%2."/>
      <w:lvlJc w:val="left"/>
      <w:pPr>
        <w:tabs>
          <w:tab w:val="num" w:pos="2345"/>
        </w:tabs>
        <w:ind w:left="234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013090"/>
    <w:multiLevelType w:val="multilevel"/>
    <w:tmpl w:val="00000004"/>
    <w:lvl w:ilvl="0">
      <w:start w:val="1"/>
      <w:numFmt w:val="decimal"/>
      <w:suff w:val="nothing"/>
      <w:lvlText w:val="%1."/>
      <w:lvlJc w:val="left"/>
      <w:pPr>
        <w:tabs>
          <w:tab w:val="num" w:pos="142"/>
        </w:tabs>
        <w:ind w:left="142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D5801F0"/>
    <w:multiLevelType w:val="hybridMultilevel"/>
    <w:tmpl w:val="09BCEF7C"/>
    <w:lvl w:ilvl="0" w:tplc="EF9482A4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CE4232"/>
    <w:multiLevelType w:val="hybridMultilevel"/>
    <w:tmpl w:val="8DD80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C4983"/>
    <w:multiLevelType w:val="hybridMultilevel"/>
    <w:tmpl w:val="068A5E12"/>
    <w:lvl w:ilvl="0" w:tplc="437440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A9612B"/>
    <w:multiLevelType w:val="hybridMultilevel"/>
    <w:tmpl w:val="EA08E1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2480E"/>
    <w:multiLevelType w:val="hybridMultilevel"/>
    <w:tmpl w:val="19C4D758"/>
    <w:lvl w:ilvl="0" w:tplc="D318DFE2">
      <w:start w:val="2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081AB6"/>
    <w:multiLevelType w:val="hybridMultilevel"/>
    <w:tmpl w:val="CE94792C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4B233904"/>
    <w:multiLevelType w:val="hybridMultilevel"/>
    <w:tmpl w:val="FB605C34"/>
    <w:lvl w:ilvl="0" w:tplc="61520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B97E50"/>
    <w:multiLevelType w:val="singleLevel"/>
    <w:tmpl w:val="192CF70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570C38B9"/>
    <w:multiLevelType w:val="hybridMultilevel"/>
    <w:tmpl w:val="C354F8E8"/>
    <w:lvl w:ilvl="0" w:tplc="D0029716">
      <w:start w:val="1"/>
      <w:numFmt w:val="decimal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327F2D"/>
    <w:multiLevelType w:val="hybridMultilevel"/>
    <w:tmpl w:val="7034F540"/>
    <w:lvl w:ilvl="0" w:tplc="D34A441E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EE06C3"/>
    <w:multiLevelType w:val="hybridMultilevel"/>
    <w:tmpl w:val="A418C674"/>
    <w:lvl w:ilvl="0" w:tplc="0CA2E15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DC12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4D93625"/>
    <w:multiLevelType w:val="hybridMultilevel"/>
    <w:tmpl w:val="BD2275AE"/>
    <w:lvl w:ilvl="0" w:tplc="B49C748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A658C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6F3115"/>
    <w:multiLevelType w:val="hybridMultilevel"/>
    <w:tmpl w:val="34EE07A4"/>
    <w:lvl w:ilvl="0" w:tplc="E6BC7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4668D4"/>
    <w:multiLevelType w:val="hybridMultilevel"/>
    <w:tmpl w:val="BB52F1CE"/>
    <w:lvl w:ilvl="0" w:tplc="E4E2495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DD0C16"/>
    <w:multiLevelType w:val="hybridMultilevel"/>
    <w:tmpl w:val="99A28C3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D427B7"/>
    <w:multiLevelType w:val="hybridMultilevel"/>
    <w:tmpl w:val="83BEA0E4"/>
    <w:lvl w:ilvl="0" w:tplc="297E21B6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7874F89"/>
    <w:multiLevelType w:val="multilevel"/>
    <w:tmpl w:val="0000000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77C63B69"/>
    <w:multiLevelType w:val="hybridMultilevel"/>
    <w:tmpl w:val="630E6B8A"/>
    <w:lvl w:ilvl="0" w:tplc="97FE918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DC9A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E3B6FF9"/>
    <w:multiLevelType w:val="hybridMultilevel"/>
    <w:tmpl w:val="E766E3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1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3"/>
  </w:num>
  <w:num w:numId="10">
    <w:abstractNumId w:val="7"/>
  </w:num>
  <w:num w:numId="11">
    <w:abstractNumId w:val="9"/>
  </w:num>
  <w:num w:numId="12">
    <w:abstractNumId w:val="1"/>
  </w:num>
  <w:num w:numId="13">
    <w:abstractNumId w:val="6"/>
  </w:num>
  <w:num w:numId="14">
    <w:abstractNumId w:val="2"/>
  </w:num>
  <w:num w:numId="15">
    <w:abstractNumId w:val="11"/>
  </w:num>
  <w:num w:numId="16">
    <w:abstractNumId w:val="0"/>
  </w:num>
  <w:num w:numId="17">
    <w:abstractNumId w:val="19"/>
  </w:num>
  <w:num w:numId="18">
    <w:abstractNumId w:val="10"/>
  </w:num>
  <w:num w:numId="19">
    <w:abstractNumId w:val="21"/>
  </w:num>
  <w:num w:numId="20">
    <w:abstractNumId w:val="4"/>
  </w:num>
  <w:num w:numId="21">
    <w:abstractNumId w:val="8"/>
  </w:num>
  <w:num w:numId="22">
    <w:abstractNumId w:val="13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6B8"/>
    <w:rsid w:val="00003150"/>
    <w:rsid w:val="000333D4"/>
    <w:rsid w:val="000366B8"/>
    <w:rsid w:val="000458D3"/>
    <w:rsid w:val="00055662"/>
    <w:rsid w:val="000616EF"/>
    <w:rsid w:val="00061D60"/>
    <w:rsid w:val="00071113"/>
    <w:rsid w:val="0007144E"/>
    <w:rsid w:val="00081A79"/>
    <w:rsid w:val="00081B73"/>
    <w:rsid w:val="000A0596"/>
    <w:rsid w:val="000B2772"/>
    <w:rsid w:val="000C170E"/>
    <w:rsid w:val="000D367B"/>
    <w:rsid w:val="00133CA2"/>
    <w:rsid w:val="00147002"/>
    <w:rsid w:val="001543A5"/>
    <w:rsid w:val="001620A3"/>
    <w:rsid w:val="00163FF6"/>
    <w:rsid w:val="001669DB"/>
    <w:rsid w:val="00171FE7"/>
    <w:rsid w:val="00183444"/>
    <w:rsid w:val="00193F4D"/>
    <w:rsid w:val="001A513C"/>
    <w:rsid w:val="001A638C"/>
    <w:rsid w:val="001A7157"/>
    <w:rsid w:val="001C3F79"/>
    <w:rsid w:val="001F4A2E"/>
    <w:rsid w:val="001F72E5"/>
    <w:rsid w:val="00203DDD"/>
    <w:rsid w:val="00214466"/>
    <w:rsid w:val="0022676F"/>
    <w:rsid w:val="00263B95"/>
    <w:rsid w:val="002860C4"/>
    <w:rsid w:val="002B5698"/>
    <w:rsid w:val="002D57AB"/>
    <w:rsid w:val="002E109D"/>
    <w:rsid w:val="00321DD4"/>
    <w:rsid w:val="00373926"/>
    <w:rsid w:val="003E5F3C"/>
    <w:rsid w:val="004065E0"/>
    <w:rsid w:val="00410F8D"/>
    <w:rsid w:val="00444ACC"/>
    <w:rsid w:val="00454FD2"/>
    <w:rsid w:val="00456E45"/>
    <w:rsid w:val="00456F40"/>
    <w:rsid w:val="0047176C"/>
    <w:rsid w:val="004800AD"/>
    <w:rsid w:val="004939BE"/>
    <w:rsid w:val="00493EB2"/>
    <w:rsid w:val="004D5637"/>
    <w:rsid w:val="005039A1"/>
    <w:rsid w:val="0050734C"/>
    <w:rsid w:val="00582633"/>
    <w:rsid w:val="00586FF8"/>
    <w:rsid w:val="005A5F1D"/>
    <w:rsid w:val="005D328C"/>
    <w:rsid w:val="005D4321"/>
    <w:rsid w:val="005D6921"/>
    <w:rsid w:val="005D6D27"/>
    <w:rsid w:val="005D7755"/>
    <w:rsid w:val="00621695"/>
    <w:rsid w:val="00623A61"/>
    <w:rsid w:val="006300B0"/>
    <w:rsid w:val="00630F3F"/>
    <w:rsid w:val="00643B35"/>
    <w:rsid w:val="0066059D"/>
    <w:rsid w:val="006A4798"/>
    <w:rsid w:val="006C2A7C"/>
    <w:rsid w:val="006D2EF7"/>
    <w:rsid w:val="006D6875"/>
    <w:rsid w:val="00723FD5"/>
    <w:rsid w:val="0073217B"/>
    <w:rsid w:val="00761F98"/>
    <w:rsid w:val="00762A88"/>
    <w:rsid w:val="0079134D"/>
    <w:rsid w:val="00793973"/>
    <w:rsid w:val="00887881"/>
    <w:rsid w:val="008C2859"/>
    <w:rsid w:val="008E38A5"/>
    <w:rsid w:val="009061ED"/>
    <w:rsid w:val="00912119"/>
    <w:rsid w:val="00931044"/>
    <w:rsid w:val="00936D9B"/>
    <w:rsid w:val="00953E84"/>
    <w:rsid w:val="009B1984"/>
    <w:rsid w:val="009D559E"/>
    <w:rsid w:val="009E1393"/>
    <w:rsid w:val="00A36B3E"/>
    <w:rsid w:val="00A529D0"/>
    <w:rsid w:val="00A62287"/>
    <w:rsid w:val="00AA78C5"/>
    <w:rsid w:val="00AC1B91"/>
    <w:rsid w:val="00AD0903"/>
    <w:rsid w:val="00AF33F1"/>
    <w:rsid w:val="00B02FE9"/>
    <w:rsid w:val="00B24406"/>
    <w:rsid w:val="00B26414"/>
    <w:rsid w:val="00B33B29"/>
    <w:rsid w:val="00B4547A"/>
    <w:rsid w:val="00BA51C2"/>
    <w:rsid w:val="00BB5660"/>
    <w:rsid w:val="00BE2471"/>
    <w:rsid w:val="00C005EB"/>
    <w:rsid w:val="00C25E41"/>
    <w:rsid w:val="00C3165C"/>
    <w:rsid w:val="00C36F91"/>
    <w:rsid w:val="00C436EF"/>
    <w:rsid w:val="00C47009"/>
    <w:rsid w:val="00C50F9F"/>
    <w:rsid w:val="00C5129C"/>
    <w:rsid w:val="00C556E8"/>
    <w:rsid w:val="00C56A60"/>
    <w:rsid w:val="00C64A8A"/>
    <w:rsid w:val="00C71E6D"/>
    <w:rsid w:val="00C8218D"/>
    <w:rsid w:val="00C87AAB"/>
    <w:rsid w:val="00C91122"/>
    <w:rsid w:val="00C92EAA"/>
    <w:rsid w:val="00CA0D45"/>
    <w:rsid w:val="00CA672D"/>
    <w:rsid w:val="00CA78F6"/>
    <w:rsid w:val="00CB0BEC"/>
    <w:rsid w:val="00CB2AAE"/>
    <w:rsid w:val="00CC246C"/>
    <w:rsid w:val="00CC63A0"/>
    <w:rsid w:val="00CD0267"/>
    <w:rsid w:val="00CD6B06"/>
    <w:rsid w:val="00D448DD"/>
    <w:rsid w:val="00D738D8"/>
    <w:rsid w:val="00DA2A6A"/>
    <w:rsid w:val="00DB026F"/>
    <w:rsid w:val="00DB12C8"/>
    <w:rsid w:val="00DB6AB3"/>
    <w:rsid w:val="00DE4474"/>
    <w:rsid w:val="00DF303C"/>
    <w:rsid w:val="00DF3E47"/>
    <w:rsid w:val="00E03ACF"/>
    <w:rsid w:val="00E879B1"/>
    <w:rsid w:val="00E97140"/>
    <w:rsid w:val="00EB71FA"/>
    <w:rsid w:val="00EC5878"/>
    <w:rsid w:val="00EC737D"/>
    <w:rsid w:val="00ED2C3A"/>
    <w:rsid w:val="00F12D1C"/>
    <w:rsid w:val="00F22356"/>
    <w:rsid w:val="00F3544B"/>
    <w:rsid w:val="00F41B20"/>
    <w:rsid w:val="00F519E5"/>
    <w:rsid w:val="00F67758"/>
    <w:rsid w:val="00F8557D"/>
    <w:rsid w:val="00FA1AAF"/>
    <w:rsid w:val="00FC0263"/>
    <w:rsid w:val="00FD18A3"/>
    <w:rsid w:val="00FE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80DA9"/>
  <w15:docId w15:val="{77DE75B8-4D1A-421C-96CC-56475616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366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66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036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66B8"/>
  </w:style>
  <w:style w:type="paragraph" w:styleId="Stopka">
    <w:name w:val="footer"/>
    <w:basedOn w:val="Normalny"/>
    <w:link w:val="StopkaZnak"/>
    <w:uiPriority w:val="99"/>
    <w:unhideWhenUsed/>
    <w:rsid w:val="00036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66B8"/>
  </w:style>
  <w:style w:type="character" w:styleId="Hipercze">
    <w:name w:val="Hyperlink"/>
    <w:uiPriority w:val="99"/>
    <w:unhideWhenUsed/>
    <w:rsid w:val="000366B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6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638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61F98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DB6AB3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B6AB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9E139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3">
    <w:name w:val="Style3"/>
    <w:basedOn w:val="Normalny"/>
    <w:rsid w:val="00B24406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rsid w:val="00B24406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39E8D-D34D-4D83-91DA-86ED01961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11</Pages>
  <Words>2809</Words>
  <Characters>16857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24</cp:revision>
  <cp:lastPrinted>2023-06-07T07:35:00Z</cp:lastPrinted>
  <dcterms:created xsi:type="dcterms:W3CDTF">2021-04-20T10:06:00Z</dcterms:created>
  <dcterms:modified xsi:type="dcterms:W3CDTF">2023-06-07T07:36:00Z</dcterms:modified>
</cp:coreProperties>
</file>