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27144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A86822">
        <w:rPr>
          <w:rFonts w:ascii="Times New Roman" w:hAnsi="Times New Roman"/>
          <w:b/>
          <w:sz w:val="24"/>
          <w:szCs w:val="24"/>
        </w:rPr>
        <w:t>.26.1.3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2F00D5">
        <w:rPr>
          <w:rFonts w:ascii="Times New Roman" w:hAnsi="Times New Roman"/>
          <w:b/>
          <w:sz w:val="24"/>
          <w:szCs w:val="24"/>
        </w:rPr>
        <w:t>22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</w:t>
      </w:r>
      <w:r w:rsidR="002F00D5">
        <w:rPr>
          <w:rFonts w:ascii="Times New Roman" w:hAnsi="Times New Roman"/>
          <w:sz w:val="24"/>
          <w:szCs w:val="24"/>
        </w:rPr>
        <w:t>22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Default="00872026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F5DBF" w:rsidRPr="008F5DBF" w:rsidRDefault="008F5DBF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 w:rsidR="00872026">
        <w:rPr>
          <w:rFonts w:ascii="Times New Roman" w:hAnsi="Times New Roman"/>
          <w:sz w:val="24"/>
          <w:szCs w:val="24"/>
        </w:rPr>
        <w:t>Zdziczów</w:t>
      </w:r>
      <w:proofErr w:type="spellEnd"/>
      <w:r w:rsidR="00872026">
        <w:rPr>
          <w:rFonts w:ascii="Times New Roman" w:hAnsi="Times New Roman"/>
          <w:sz w:val="24"/>
          <w:szCs w:val="24"/>
        </w:rPr>
        <w:t xml:space="preserve">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5955FE">
        <w:rPr>
          <w:rFonts w:ascii="Times New Roman" w:hAnsi="Times New Roman"/>
          <w:sz w:val="24"/>
          <w:szCs w:val="24"/>
        </w:rPr>
        <w:t xml:space="preserve"> w postępowaniu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C56B6C">
        <w:rPr>
          <w:rFonts w:ascii="Times New Roman" w:hAnsi="Times New Roman"/>
          <w:sz w:val="24"/>
          <w:szCs w:val="24"/>
        </w:rPr>
        <w:t>o wartości mniejszej niż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D4628C">
        <w:rPr>
          <w:rFonts w:ascii="Times New Roman" w:hAnsi="Times New Roman"/>
          <w:sz w:val="24"/>
          <w:szCs w:val="24"/>
        </w:rPr>
        <w:t>1</w:t>
      </w:r>
      <w:r w:rsidR="00872026">
        <w:rPr>
          <w:rFonts w:ascii="Times New Roman" w:hAnsi="Times New Roman"/>
          <w:sz w:val="24"/>
          <w:szCs w:val="24"/>
        </w:rPr>
        <w:t>30</w:t>
      </w:r>
      <w:r w:rsidR="00D4628C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</w:t>
      </w:r>
      <w:r w:rsidR="00D4628C">
        <w:rPr>
          <w:rFonts w:ascii="Times New Roman" w:hAnsi="Times New Roman"/>
          <w:sz w:val="24"/>
          <w:szCs w:val="24"/>
        </w:rPr>
        <w:t>zł</w:t>
      </w:r>
      <w:r w:rsidR="00872026" w:rsidRPr="001E502F">
        <w:rPr>
          <w:rFonts w:ascii="Times New Roman" w:hAnsi="Times New Roman"/>
          <w:sz w:val="24"/>
          <w:szCs w:val="24"/>
        </w:rPr>
        <w:t xml:space="preserve">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„Dostawę materiałów eksploatacyjnyc</w:t>
      </w:r>
      <w:r w:rsidR="00CA385B">
        <w:rPr>
          <w:rFonts w:ascii="Times New Roman" w:hAnsi="Times New Roman"/>
          <w:b/>
          <w:bCs/>
          <w:sz w:val="24"/>
          <w:szCs w:val="24"/>
        </w:rPr>
        <w:t>h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D747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F5DBF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E4018D" w:rsidRDefault="00E4018D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</w:p>
    <w:p w:rsidR="006E2B1D" w:rsidRPr="008C191D" w:rsidRDefault="00872026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</w:r>
      <w:r w:rsidRPr="00B7742D">
        <w:rPr>
          <w:rFonts w:ascii="Times New Roman" w:hAnsi="Times New Roman"/>
          <w:sz w:val="24"/>
          <w:szCs w:val="24"/>
        </w:rPr>
        <w:lastRenderedPageBreak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p w:rsidR="00872026" w:rsidRDefault="00872026" w:rsidP="002F00D5">
      <w:pPr>
        <w:spacing w:after="0" w:line="240" w:lineRule="auto"/>
        <w:ind w:right="-284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"/>
        <w:gridCol w:w="1352"/>
        <w:gridCol w:w="2400"/>
        <w:gridCol w:w="709"/>
        <w:gridCol w:w="1151"/>
        <w:gridCol w:w="1085"/>
        <w:gridCol w:w="35"/>
        <w:gridCol w:w="798"/>
        <w:gridCol w:w="11"/>
        <w:gridCol w:w="1172"/>
      </w:tblGrid>
      <w:tr w:rsidR="008F5DBF" w:rsidRPr="00D74773" w:rsidTr="00B12490">
        <w:trPr>
          <w:trHeight w:val="182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(symbol) 30192113-6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sztuk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>wartość jednostkowa netto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 xml:space="preserve">wartość netto ogółem            sposób obliczenia      </w:t>
            </w:r>
            <w:r w:rsidRPr="00514CA2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(kol. 3x  kol. 4)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514CA2" w:rsidRDefault="008F5DBF" w:rsidP="006934DE">
            <w:pPr>
              <w:rPr>
                <w:rFonts w:ascii="Times New Roman" w:hAnsi="Times New Roman"/>
                <w:sz w:val="20"/>
                <w:szCs w:val="20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>podatek vat (</w:t>
            </w:r>
            <w:r w:rsidRPr="00514CA2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podać kwotę podatku vat</w:t>
            </w:r>
            <w:r w:rsidRPr="00514C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14CA2">
              <w:rPr>
                <w:rFonts w:ascii="Times New Roman" w:hAnsi="Times New Roman"/>
                <w:sz w:val="20"/>
                <w:szCs w:val="20"/>
              </w:rPr>
              <w:t xml:space="preserve">wartość brutto ogółem                                  sposób obliczenia      </w:t>
            </w:r>
            <w:r w:rsidRPr="00514CA2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(kol. 5 + kol. 6)</w:t>
            </w: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OKI B731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OKI 45439002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578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OKI MB562 DNW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OKI 45807111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578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OKI MB562 DNW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Bęben OKI 44574302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578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HP LJ 4014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CC364A 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HP LJ 1015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Q2612A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HP CLJ CP4025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CE260A BLACK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HP CLJ CP4025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CE261A CYAN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HP CLJ CP4025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CE262A YELLOW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HP CLJ CP4025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CE263A MAGENTA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CP5225dn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CE740A  BLACK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CP5225dn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CE741A CYAN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CP5225dn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CE742A YELLOW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CP5225dn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CE743A MAGENTA oryginał producenta urządzenia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Pro M452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CF411X CYAN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Pro M452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CF412X YELLOW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Pro M452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CF413X MAGENTA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Pro M652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CF460X BLACK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Pro M652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CF462X YELLOW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Pro M652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Zespół przenoszenia P1B93A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Pro M652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Zespół utrwalacza P1B92A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Pro M652 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Pojemnik na zużyty toner HP P1B94A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Enterprise M553dn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CF360X BLACK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Enterprise M553dn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CF361X CYAN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Enterprise M553dn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CF362X YELLOW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Enterprise M553dn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CF363X MAGENTA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Enterprise M553dn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Zespół utrwalacza B5L36A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Enterprise M553dn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Moduł zbiorczy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toneru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B5L37A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Enterprise M554dn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W2120X BLACK oryginał producenta urządzenia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Enterprise M554dn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W2121X CYAN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Enterprise M554dn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W2122X YELLOW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Color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Enterprise M554dn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W2123X MAGENTA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74773">
              <w:rPr>
                <w:rFonts w:ascii="Times New Roman" w:eastAsia="Times New Roman" w:hAnsi="Times New Roman"/>
                <w:lang w:eastAsia="pl-PL"/>
              </w:rPr>
              <w:t xml:space="preserve">Drukarka HP </w:t>
            </w:r>
            <w:proofErr w:type="spellStart"/>
            <w:r w:rsidRPr="00D74773">
              <w:rPr>
                <w:rFonts w:ascii="Times New Roman" w:eastAsia="Times New Roman" w:hAnsi="Times New Roman"/>
                <w:lang w:eastAsia="pl-PL"/>
              </w:rPr>
              <w:t>LaserJet</w:t>
            </w:r>
            <w:proofErr w:type="spellEnd"/>
            <w:r w:rsidRPr="00D74773">
              <w:rPr>
                <w:rFonts w:ascii="Times New Roman" w:eastAsia="Times New Roman" w:hAnsi="Times New Roman"/>
                <w:lang w:eastAsia="pl-PL"/>
              </w:rPr>
              <w:t xml:space="preserve"> Enterprise M608dn 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CF237Y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74773">
              <w:rPr>
                <w:rFonts w:ascii="Times New Roman" w:eastAsia="Times New Roman" w:hAnsi="Times New Roman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Times New Roman" w:eastAsia="Times New Roman" w:hAnsi="Times New Roman"/>
                <w:lang w:eastAsia="pl-PL"/>
              </w:rPr>
              <w:t>LaserJet</w:t>
            </w:r>
            <w:proofErr w:type="spellEnd"/>
            <w:r w:rsidRPr="00D74773">
              <w:rPr>
                <w:rFonts w:ascii="Times New Roman" w:eastAsia="Times New Roman" w:hAnsi="Times New Roman"/>
                <w:lang w:eastAsia="pl-PL"/>
              </w:rPr>
              <w:t xml:space="preserve"> Pro M404DN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CF259X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HP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LaserJet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M506dn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HP CF287X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60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Canon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ImageRunner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2520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Toner C-EXV 33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263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Panasonic KX-MB2230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D74773">
              <w:rPr>
                <w:rFonts w:eastAsia="Times New Roman" w:cs="Calibri"/>
                <w:lang w:eastAsia="pl-PL"/>
              </w:rPr>
              <w:t>Toner KX-FAT430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589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Panasonic KX-MB2230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Bęben KX-FAD422X oryginał producenta urządzenia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589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Brother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Taśma </w:t>
            </w:r>
            <w:proofErr w:type="spellStart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Brother</w:t>
            </w:r>
            <w:proofErr w:type="spellEnd"/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TZe-S251 mocny klej 24mm x 8m biała czarny nadruk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510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Telefon Panasonic Model KX-TG8070PD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Akumulator AAA, HR03, min. 700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mAh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1.2V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255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Baterie </w:t>
            </w:r>
            <w:proofErr w:type="spellStart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Alkaline</w:t>
            </w:r>
            <w:proofErr w:type="spellEnd"/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AAA 1.5 V LR3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263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Chusteczki do LCD/TFT/100s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8F5DBF" w:rsidRPr="00D74773" w:rsidTr="00B12490">
        <w:trPr>
          <w:trHeight w:val="285"/>
        </w:trPr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Sprężone powietrze 600 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5DBF" w:rsidRPr="00D74773" w:rsidRDefault="008F5DBF" w:rsidP="00693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47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F" w:rsidRPr="00D74773" w:rsidRDefault="008F5DBF" w:rsidP="006934DE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673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A41F76" w:rsidRDefault="00AF255B" w:rsidP="00A41F76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A41F76" w:rsidRPr="00A41F76" w:rsidRDefault="00AC084E" w:rsidP="00A41F76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lastRenderedPageBreak/>
        <w:t>6.</w:t>
      </w:r>
      <w:r w:rsidR="00A41F76" w:rsidRPr="00A41F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41F76" w:rsidRPr="00A41F76">
        <w:rPr>
          <w:rFonts w:ascii="Times New Roman" w:hAnsi="Times New Roman"/>
          <w:sz w:val="24"/>
          <w:szCs w:val="24"/>
        </w:rPr>
        <w:t>Oświadczamy, że w cenie zostały uwzględnione wszystkie koszty wykonania i realizacji zamówienia, oraz, że cena nie zostanie zmieniona w trakcie realizacji wykonania przedmiotu umowy.</w:t>
      </w:r>
    </w:p>
    <w:p w:rsidR="00872026" w:rsidRPr="007224C9" w:rsidRDefault="00A41F76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A41F76" w:rsidRDefault="00D2389C" w:rsidP="00A41F76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A4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A16E2"/>
    <w:rsid w:val="0011326E"/>
    <w:rsid w:val="00131DD5"/>
    <w:rsid w:val="001C0303"/>
    <w:rsid w:val="00200E52"/>
    <w:rsid w:val="0021509C"/>
    <w:rsid w:val="002E3B35"/>
    <w:rsid w:val="002E55A9"/>
    <w:rsid w:val="002F00D5"/>
    <w:rsid w:val="0033512B"/>
    <w:rsid w:val="003E13D6"/>
    <w:rsid w:val="00411343"/>
    <w:rsid w:val="00463763"/>
    <w:rsid w:val="004A706F"/>
    <w:rsid w:val="004C56E8"/>
    <w:rsid w:val="00514CA2"/>
    <w:rsid w:val="005358D4"/>
    <w:rsid w:val="005955FE"/>
    <w:rsid w:val="005D6D27"/>
    <w:rsid w:val="006E2B1D"/>
    <w:rsid w:val="00706CD3"/>
    <w:rsid w:val="007224C9"/>
    <w:rsid w:val="007451E4"/>
    <w:rsid w:val="00872026"/>
    <w:rsid w:val="008C191D"/>
    <w:rsid w:val="008C6739"/>
    <w:rsid w:val="008E2ABE"/>
    <w:rsid w:val="008F5DBF"/>
    <w:rsid w:val="00945E33"/>
    <w:rsid w:val="00945F72"/>
    <w:rsid w:val="0098238E"/>
    <w:rsid w:val="009F7985"/>
    <w:rsid w:val="00A41F76"/>
    <w:rsid w:val="00A47849"/>
    <w:rsid w:val="00A64FCA"/>
    <w:rsid w:val="00A8139B"/>
    <w:rsid w:val="00A86822"/>
    <w:rsid w:val="00A92894"/>
    <w:rsid w:val="00AB01CA"/>
    <w:rsid w:val="00AC084E"/>
    <w:rsid w:val="00AC2540"/>
    <w:rsid w:val="00AD34DC"/>
    <w:rsid w:val="00AF255B"/>
    <w:rsid w:val="00B01640"/>
    <w:rsid w:val="00B12490"/>
    <w:rsid w:val="00B35F22"/>
    <w:rsid w:val="00B7742D"/>
    <w:rsid w:val="00B9203F"/>
    <w:rsid w:val="00BB0F71"/>
    <w:rsid w:val="00BC41F9"/>
    <w:rsid w:val="00C41A1C"/>
    <w:rsid w:val="00C56B6C"/>
    <w:rsid w:val="00CA385B"/>
    <w:rsid w:val="00D2389C"/>
    <w:rsid w:val="00D4628C"/>
    <w:rsid w:val="00D56B34"/>
    <w:rsid w:val="00D73DE7"/>
    <w:rsid w:val="00D74773"/>
    <w:rsid w:val="00E31890"/>
    <w:rsid w:val="00E4018D"/>
    <w:rsid w:val="00E4720A"/>
    <w:rsid w:val="00E64C5A"/>
    <w:rsid w:val="00E8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9DCD3-18D9-4995-9E5D-52407A1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9F715-54A1-4AF5-849E-89384226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1099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11</cp:revision>
  <cp:lastPrinted>2022-04-19T13:01:00Z</cp:lastPrinted>
  <dcterms:created xsi:type="dcterms:W3CDTF">2022-03-15T09:12:00Z</dcterms:created>
  <dcterms:modified xsi:type="dcterms:W3CDTF">2022-04-25T12:23:00Z</dcterms:modified>
</cp:coreProperties>
</file>