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28239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D4767A">
        <w:rPr>
          <w:rFonts w:ascii="Times New Roman" w:hAnsi="Times New Roman"/>
          <w:b/>
          <w:sz w:val="24"/>
          <w:szCs w:val="24"/>
        </w:rPr>
        <w:t>4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C7952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F84340">
        <w:rPr>
          <w:rFonts w:ascii="Times New Roman" w:hAnsi="Times New Roman"/>
          <w:b/>
          <w:sz w:val="24"/>
          <w:szCs w:val="24"/>
        </w:rPr>
        <w:t>4.</w:t>
      </w:r>
      <w:bookmarkStart w:id="0" w:name="_GoBack"/>
      <w:bookmarkEnd w:id="0"/>
      <w:r w:rsidR="00927855">
        <w:rPr>
          <w:rFonts w:ascii="Times New Roman" w:hAnsi="Times New Roman"/>
          <w:b/>
          <w:sz w:val="24"/>
          <w:szCs w:val="24"/>
        </w:rPr>
        <w:t>2021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927855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>
        <w:rPr>
          <w:rFonts w:ascii="Times New Roman" w:hAnsi="Times New Roman"/>
          <w:sz w:val="24"/>
          <w:szCs w:val="24"/>
        </w:rPr>
        <w:t xml:space="preserve">......., dnia................2021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927855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27855">
        <w:rPr>
          <w:rFonts w:ascii="Times New Roman" w:hAnsi="Times New Roman"/>
          <w:b/>
          <w:sz w:val="24"/>
          <w:szCs w:val="24"/>
        </w:rPr>
        <w:t>drukarki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 xml:space="preserve"> „zakup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oraz licencji na oprogramowanie dla Powiatowego Urzędu Pracy</w:t>
      </w:r>
      <w:r w:rsidR="008C795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w Kozienicach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157E3" w:rsidRPr="00F54712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>Oświadczam(y), że  minimalny okres gwarancji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producenta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F14EB" w:rsidRPr="00F54712">
        <w:rPr>
          <w:rFonts w:ascii="Times New Roman" w:hAnsi="Times New Roman"/>
          <w:b/>
          <w:color w:val="000000" w:themeColor="text1"/>
          <w:sz w:val="24"/>
          <w:szCs w:val="24"/>
        </w:rPr>
        <w:t>na</w:t>
      </w:r>
      <w:r w:rsidR="00927855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drukarki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wynosi </w:t>
      </w:r>
      <w:r w:rsidR="006D50E1" w:rsidRPr="00F54712">
        <w:rPr>
          <w:rFonts w:ascii="Times New Roman" w:hAnsi="Times New Roman"/>
          <w:b/>
          <w:color w:val="000000" w:themeColor="text1"/>
          <w:sz w:val="24"/>
          <w:szCs w:val="24"/>
        </w:rPr>
        <w:t>36 miesięcy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4E56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Dodatkowy okres gwarancji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54712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udzielony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przez Wykonawcę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126A1A"/>
    <w:rsid w:val="00141A24"/>
    <w:rsid w:val="002D1DD9"/>
    <w:rsid w:val="0039679A"/>
    <w:rsid w:val="003E2FC1"/>
    <w:rsid w:val="00433E7E"/>
    <w:rsid w:val="004E566B"/>
    <w:rsid w:val="005A3112"/>
    <w:rsid w:val="005C2789"/>
    <w:rsid w:val="005F24A0"/>
    <w:rsid w:val="006D030A"/>
    <w:rsid w:val="006D50E1"/>
    <w:rsid w:val="006F023F"/>
    <w:rsid w:val="007432B7"/>
    <w:rsid w:val="007B4044"/>
    <w:rsid w:val="007C7220"/>
    <w:rsid w:val="007F6670"/>
    <w:rsid w:val="008C7952"/>
    <w:rsid w:val="008E54DB"/>
    <w:rsid w:val="00927855"/>
    <w:rsid w:val="009549B4"/>
    <w:rsid w:val="009838A2"/>
    <w:rsid w:val="009E5819"/>
    <w:rsid w:val="00A02E68"/>
    <w:rsid w:val="00A23EE3"/>
    <w:rsid w:val="00B321FA"/>
    <w:rsid w:val="00B45E84"/>
    <w:rsid w:val="00C157E3"/>
    <w:rsid w:val="00C26ADD"/>
    <w:rsid w:val="00C27664"/>
    <w:rsid w:val="00CB617C"/>
    <w:rsid w:val="00CB757A"/>
    <w:rsid w:val="00CE2A0A"/>
    <w:rsid w:val="00CF14EB"/>
    <w:rsid w:val="00CF2717"/>
    <w:rsid w:val="00D15911"/>
    <w:rsid w:val="00D4767A"/>
    <w:rsid w:val="00D93DB0"/>
    <w:rsid w:val="00EC630D"/>
    <w:rsid w:val="00EE5C62"/>
    <w:rsid w:val="00F12B7A"/>
    <w:rsid w:val="00F54712"/>
    <w:rsid w:val="00F8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09FDF-D2FD-4D9C-8696-950B969F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D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6</cp:revision>
  <cp:lastPrinted>2021-05-13T08:45:00Z</cp:lastPrinted>
  <dcterms:created xsi:type="dcterms:W3CDTF">2021-03-30T11:50:00Z</dcterms:created>
  <dcterms:modified xsi:type="dcterms:W3CDTF">2021-05-13T08:45:00Z</dcterms:modified>
</cp:coreProperties>
</file>