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A64FCA">
        <w:rPr>
          <w:rFonts w:ascii="Times New Roman" w:hAnsi="Times New Roman"/>
          <w:b/>
          <w:sz w:val="24"/>
          <w:szCs w:val="24"/>
        </w:rPr>
        <w:t>.26.1.9.2019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A64FCA">
        <w:rPr>
          <w:rFonts w:ascii="Times New Roman" w:hAnsi="Times New Roman"/>
          <w:sz w:val="24"/>
          <w:szCs w:val="24"/>
        </w:rPr>
        <w:t>9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oraz akcesoriów komputerowych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7224C9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693"/>
        <w:gridCol w:w="3412"/>
        <w:gridCol w:w="992"/>
        <w:gridCol w:w="1276"/>
        <w:gridCol w:w="1276"/>
      </w:tblGrid>
      <w:tr w:rsidR="00D56B34" w:rsidRPr="00D56B34" w:rsidTr="00EA4929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(symbol) 30192113-6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sztuk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cena jedn.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OKI B730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OKI 01279201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OKI B731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OKI 45439002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57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OKI MB562 DNW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OKI 45807111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HP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LaserJet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5200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Q7516A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LJ 1015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Q2612A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LJ P4014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CC364A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CP4525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CE260X BLACK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CE260A BLACK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CE261A CYAN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CE262A YELLOW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CE263A MAGENTA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Moduł zbiorczy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toneru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CE265A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Zespół przenoszenia obrazu HP: CE249A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HP CLJ CP4025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Zespół utrwalający CE247A (220 V)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HP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Color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LaserJet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CP5225dn 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CE740A  BLACK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HP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Color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LaserJet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CP5225dn 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Zespół grzewczy (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Fuser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Unit)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17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HP Color LaserJet Pro M452 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CF410X BLACK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HP Color LaserJet Pro M652 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CF460X BLACK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HP Color LaserJet Pro M652 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CF461X CYAN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HP Color LaserJet Pro M652 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CF462X YELLOW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HP Color LaserJet Pro M652 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CF463X MAGENTA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val="en-US" w:eastAsia="pl-PL"/>
              </w:rPr>
              <w:t>HP Color LaserJet Pro M652 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Pojemnik na zużyty toner HP P1B94A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HP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LaserJet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M506dn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HP CF287X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Canon </w:t>
            </w:r>
            <w:proofErr w:type="spellStart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ImageRunner</w:t>
            </w:r>
            <w:proofErr w:type="spellEnd"/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2520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C-EXV 33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264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Panasonic KX-MB2230 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toner KX-FAT430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588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Panasonic KX-MB2230 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Bęben KX-FAD422X oryginał producenta urządzenia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528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Telefon Panasonic Model KX-TG8070PD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Akumulator AAA, HR03, min. 700 </w:t>
            </w:r>
            <w:proofErr w:type="spellStart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mAh</w:t>
            </w:r>
            <w:proofErr w:type="spellEnd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1.2V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Baterie</w:t>
            </w:r>
            <w:proofErr w:type="spellEnd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 Duracell Alkaline </w:t>
            </w:r>
            <w:proofErr w:type="spellStart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>batery</w:t>
            </w:r>
            <w:proofErr w:type="spellEnd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pl-PL"/>
              </w:rPr>
              <w:t xml:space="preserve"> AA 1.5 V LR6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264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ActiveJet</w:t>
            </w:r>
            <w:proofErr w:type="spellEnd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chusteczki do LCD/TFT/100s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D56B34" w:rsidRPr="00D56B34" w:rsidTr="00D56B34">
        <w:trPr>
          <w:trHeight w:val="27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Sprężone powietrze </w:t>
            </w:r>
            <w:proofErr w:type="spellStart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ActiveJet</w:t>
            </w:r>
            <w:proofErr w:type="spellEnd"/>
            <w:r w:rsidRPr="00B35F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600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B35F22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B34" w:rsidRPr="00B35F22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945E33" w:rsidRPr="00D56B34" w:rsidTr="00945E33">
        <w:trPr>
          <w:trHeight w:val="723"/>
        </w:trPr>
        <w:tc>
          <w:tcPr>
            <w:tcW w:w="67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33" w:rsidRPr="00D56B34" w:rsidRDefault="00945E33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:rsidR="00945E33" w:rsidRPr="00B35F22" w:rsidRDefault="00945E33" w:rsidP="00945E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Ogółem cena brutto:</w:t>
            </w: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  <w:p w:rsidR="00945E33" w:rsidRPr="00B35F22" w:rsidRDefault="00945E33" w:rsidP="00945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E33" w:rsidRPr="00B35F22" w:rsidRDefault="00945E33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  <w:p w:rsidR="00945E33" w:rsidRPr="00B35F22" w:rsidRDefault="00945E33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</w:t>
      </w:r>
      <w:bookmarkStart w:id="0" w:name="_GoBack"/>
      <w:bookmarkEnd w:id="0"/>
      <w:r w:rsidR="00872026" w:rsidRPr="009833F3">
        <w:rPr>
          <w:rFonts w:ascii="Times New Roman" w:hAnsi="Times New Roman"/>
          <w:sz w:val="24"/>
          <w:szCs w:val="24"/>
        </w:rPr>
        <w:t>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7224C9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C41A1C" w:rsidRDefault="00C41A1C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C41A1C" w:rsidRDefault="00C41A1C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D2389C" w:rsidRPr="00B94401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p w:rsidR="00872026" w:rsidRDefault="00872026" w:rsidP="00D2389C">
      <w:pPr>
        <w:spacing w:after="0"/>
        <w:ind w:left="57"/>
        <w:jc w:val="both"/>
        <w:rPr>
          <w:rFonts w:ascii="Times New Roman" w:hAnsi="Times New Roman"/>
          <w:i/>
          <w:sz w:val="24"/>
          <w:szCs w:val="24"/>
        </w:rPr>
      </w:pPr>
    </w:p>
    <w:p w:rsidR="005D6D27" w:rsidRDefault="005D6D27"/>
    <w:sectPr w:rsidR="005D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131DD5"/>
    <w:rsid w:val="00200E52"/>
    <w:rsid w:val="0033512B"/>
    <w:rsid w:val="003E13D6"/>
    <w:rsid w:val="00463763"/>
    <w:rsid w:val="004C56E8"/>
    <w:rsid w:val="005358D4"/>
    <w:rsid w:val="005D6D27"/>
    <w:rsid w:val="00706CD3"/>
    <w:rsid w:val="007224C9"/>
    <w:rsid w:val="007451E4"/>
    <w:rsid w:val="00872026"/>
    <w:rsid w:val="008C191D"/>
    <w:rsid w:val="008E2ABE"/>
    <w:rsid w:val="00945E33"/>
    <w:rsid w:val="00945F72"/>
    <w:rsid w:val="0098238E"/>
    <w:rsid w:val="00A47849"/>
    <w:rsid w:val="00A64FCA"/>
    <w:rsid w:val="00A92894"/>
    <w:rsid w:val="00AC084E"/>
    <w:rsid w:val="00AF255B"/>
    <w:rsid w:val="00B35F22"/>
    <w:rsid w:val="00B7742D"/>
    <w:rsid w:val="00C41A1C"/>
    <w:rsid w:val="00CA385B"/>
    <w:rsid w:val="00D2389C"/>
    <w:rsid w:val="00D56B34"/>
    <w:rsid w:val="00E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39D5A-A218-41F3-A94C-49A751D0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5</cp:revision>
  <cp:lastPrinted>2019-03-04T13:33:00Z</cp:lastPrinted>
  <dcterms:created xsi:type="dcterms:W3CDTF">2019-03-01T12:03:00Z</dcterms:created>
  <dcterms:modified xsi:type="dcterms:W3CDTF">2019-03-04T13:41:00Z</dcterms:modified>
</cp:coreProperties>
</file>